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204F" w14:textId="77777777" w:rsidR="00D93586" w:rsidRPr="009E7557" w:rsidRDefault="00D93586" w:rsidP="00D93586"/>
    <w:tbl>
      <w:tblPr>
        <w:tblStyle w:val="TableGrid"/>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8"/>
        <w:gridCol w:w="8100"/>
        <w:gridCol w:w="7"/>
      </w:tblGrid>
      <w:tr w:rsidR="00D57A7F" w:rsidRPr="009E7557" w14:paraId="55572052" w14:textId="77777777" w:rsidTr="00C874A4">
        <w:trPr>
          <w:trHeight w:val="268"/>
        </w:trPr>
        <w:tc>
          <w:tcPr>
            <w:tcW w:w="2538" w:type="dxa"/>
            <w:vAlign w:val="center"/>
          </w:tcPr>
          <w:p w14:paraId="55572050" w14:textId="7A96AC9E" w:rsidR="00D57A7F" w:rsidRPr="005E44FD" w:rsidRDefault="00D57A7F" w:rsidP="005E44FD">
            <w:pPr>
              <w:jc w:val="center"/>
              <w:rPr>
                <w:b/>
                <w:sz w:val="22"/>
                <w:szCs w:val="22"/>
              </w:rPr>
            </w:pPr>
            <w:r w:rsidRPr="005E44FD">
              <w:rPr>
                <w:b/>
                <w:sz w:val="22"/>
                <w:szCs w:val="22"/>
              </w:rPr>
              <w:t>Course Title:</w:t>
            </w:r>
          </w:p>
        </w:tc>
        <w:tc>
          <w:tcPr>
            <w:tcW w:w="8107" w:type="dxa"/>
            <w:gridSpan w:val="2"/>
          </w:tcPr>
          <w:p w14:paraId="55572051" w14:textId="3A3C3E1D" w:rsidR="00D57A7F" w:rsidRPr="005E44FD" w:rsidRDefault="00C874A4" w:rsidP="00D64B23">
            <w:pPr>
              <w:rPr>
                <w:sz w:val="22"/>
                <w:szCs w:val="22"/>
              </w:rPr>
            </w:pPr>
            <w:r>
              <w:rPr>
                <w:sz w:val="22"/>
                <w:szCs w:val="22"/>
              </w:rPr>
              <w:t>Advanced Placement English Language</w:t>
            </w:r>
            <w:r w:rsidR="000F582A">
              <w:rPr>
                <w:sz w:val="22"/>
                <w:szCs w:val="22"/>
              </w:rPr>
              <w:t xml:space="preserve"> and Composition</w:t>
            </w:r>
          </w:p>
        </w:tc>
      </w:tr>
      <w:tr w:rsidR="00D57A7F" w:rsidRPr="009E7557" w14:paraId="55572055" w14:textId="77777777" w:rsidTr="00C874A4">
        <w:trPr>
          <w:trHeight w:val="283"/>
        </w:trPr>
        <w:tc>
          <w:tcPr>
            <w:tcW w:w="2538" w:type="dxa"/>
            <w:vAlign w:val="center"/>
          </w:tcPr>
          <w:p w14:paraId="55572053" w14:textId="77777777" w:rsidR="00D57A7F" w:rsidRPr="005E44FD" w:rsidRDefault="00D57A7F" w:rsidP="005E44FD">
            <w:pPr>
              <w:jc w:val="center"/>
              <w:rPr>
                <w:b/>
                <w:sz w:val="22"/>
                <w:szCs w:val="22"/>
              </w:rPr>
            </w:pPr>
            <w:r w:rsidRPr="005E44FD">
              <w:rPr>
                <w:b/>
                <w:sz w:val="22"/>
                <w:szCs w:val="22"/>
              </w:rPr>
              <w:t>Department:</w:t>
            </w:r>
          </w:p>
        </w:tc>
        <w:tc>
          <w:tcPr>
            <w:tcW w:w="8107" w:type="dxa"/>
            <w:gridSpan w:val="2"/>
          </w:tcPr>
          <w:p w14:paraId="55572054" w14:textId="11900104" w:rsidR="00D57A7F" w:rsidRPr="005E44FD" w:rsidRDefault="000B486A" w:rsidP="00D93586">
            <w:pPr>
              <w:rPr>
                <w:sz w:val="22"/>
                <w:szCs w:val="22"/>
              </w:rPr>
            </w:pPr>
            <w:r w:rsidRPr="005E44FD">
              <w:rPr>
                <w:sz w:val="22"/>
                <w:szCs w:val="22"/>
              </w:rPr>
              <w:t>English</w:t>
            </w:r>
          </w:p>
        </w:tc>
      </w:tr>
      <w:tr w:rsidR="00D57A7F" w:rsidRPr="009E7557" w14:paraId="55572058" w14:textId="77777777" w:rsidTr="00C874A4">
        <w:trPr>
          <w:trHeight w:val="268"/>
        </w:trPr>
        <w:tc>
          <w:tcPr>
            <w:tcW w:w="2538" w:type="dxa"/>
            <w:vAlign w:val="center"/>
          </w:tcPr>
          <w:p w14:paraId="55572056" w14:textId="77777777" w:rsidR="00D57A7F" w:rsidRPr="005E44FD" w:rsidRDefault="00D57A7F" w:rsidP="005E44FD">
            <w:pPr>
              <w:jc w:val="center"/>
              <w:rPr>
                <w:b/>
                <w:sz w:val="22"/>
                <w:szCs w:val="22"/>
              </w:rPr>
            </w:pPr>
            <w:r w:rsidRPr="005E44FD">
              <w:rPr>
                <w:b/>
                <w:sz w:val="22"/>
                <w:szCs w:val="22"/>
              </w:rPr>
              <w:t>Semester</w:t>
            </w:r>
            <w:r w:rsidR="00706AF0" w:rsidRPr="005E44FD">
              <w:rPr>
                <w:b/>
                <w:sz w:val="22"/>
                <w:szCs w:val="22"/>
              </w:rPr>
              <w:t>s</w:t>
            </w:r>
            <w:r w:rsidRPr="005E44FD">
              <w:rPr>
                <w:b/>
                <w:sz w:val="22"/>
                <w:szCs w:val="22"/>
              </w:rPr>
              <w:t>:</w:t>
            </w:r>
          </w:p>
        </w:tc>
        <w:tc>
          <w:tcPr>
            <w:tcW w:w="8107" w:type="dxa"/>
            <w:gridSpan w:val="2"/>
          </w:tcPr>
          <w:p w14:paraId="55572057" w14:textId="0889D2C2" w:rsidR="00D57A7F" w:rsidRPr="005E44FD" w:rsidRDefault="00AE5EDB" w:rsidP="009D3888">
            <w:pPr>
              <w:rPr>
                <w:sz w:val="22"/>
                <w:szCs w:val="22"/>
              </w:rPr>
            </w:pPr>
            <w:r>
              <w:rPr>
                <w:sz w:val="22"/>
                <w:szCs w:val="22"/>
              </w:rPr>
              <w:t>Fall</w:t>
            </w:r>
            <w:r w:rsidR="00DB2FB3">
              <w:rPr>
                <w:sz w:val="22"/>
                <w:szCs w:val="22"/>
              </w:rPr>
              <w:t xml:space="preserve"> </w:t>
            </w:r>
            <w:r w:rsidR="008457AD">
              <w:rPr>
                <w:sz w:val="22"/>
                <w:szCs w:val="22"/>
              </w:rPr>
              <w:t>2019</w:t>
            </w:r>
            <w:r w:rsidR="00F35CCA">
              <w:rPr>
                <w:sz w:val="22"/>
                <w:szCs w:val="22"/>
              </w:rPr>
              <w:t>-</w:t>
            </w:r>
            <w:r w:rsidR="008457AD">
              <w:rPr>
                <w:sz w:val="22"/>
                <w:szCs w:val="22"/>
              </w:rPr>
              <w:t>Spring 2020</w:t>
            </w:r>
          </w:p>
        </w:tc>
      </w:tr>
      <w:tr w:rsidR="00D57A7F" w:rsidRPr="009E7557" w14:paraId="55572061" w14:textId="77777777" w:rsidTr="00C874A4">
        <w:trPr>
          <w:trHeight w:val="268"/>
        </w:trPr>
        <w:tc>
          <w:tcPr>
            <w:tcW w:w="2538" w:type="dxa"/>
            <w:vAlign w:val="center"/>
          </w:tcPr>
          <w:p w14:paraId="5557205F" w14:textId="77777777" w:rsidR="00D57A7F" w:rsidRPr="005E44FD" w:rsidRDefault="00D57A7F" w:rsidP="005E44FD">
            <w:pPr>
              <w:jc w:val="center"/>
              <w:rPr>
                <w:b/>
                <w:sz w:val="22"/>
                <w:szCs w:val="22"/>
              </w:rPr>
            </w:pPr>
            <w:r w:rsidRPr="005E44FD">
              <w:rPr>
                <w:b/>
                <w:sz w:val="22"/>
                <w:szCs w:val="22"/>
              </w:rPr>
              <w:t>Instructor:</w:t>
            </w:r>
          </w:p>
        </w:tc>
        <w:tc>
          <w:tcPr>
            <w:tcW w:w="8107" w:type="dxa"/>
            <w:gridSpan w:val="2"/>
          </w:tcPr>
          <w:p w14:paraId="55572060" w14:textId="3BFBD7BB" w:rsidR="00D57A7F" w:rsidRPr="005E44FD" w:rsidRDefault="000B486A" w:rsidP="00D93586">
            <w:pPr>
              <w:rPr>
                <w:sz w:val="22"/>
                <w:szCs w:val="22"/>
              </w:rPr>
            </w:pPr>
            <w:r w:rsidRPr="005E44FD">
              <w:rPr>
                <w:sz w:val="22"/>
                <w:szCs w:val="22"/>
              </w:rPr>
              <w:t>Mariah McCune</w:t>
            </w:r>
          </w:p>
        </w:tc>
      </w:tr>
      <w:tr w:rsidR="00F43E60" w:rsidRPr="009E7557" w14:paraId="0C42FB26" w14:textId="77777777" w:rsidTr="00C874A4">
        <w:trPr>
          <w:trHeight w:val="268"/>
        </w:trPr>
        <w:tc>
          <w:tcPr>
            <w:tcW w:w="2538" w:type="dxa"/>
            <w:vAlign w:val="center"/>
          </w:tcPr>
          <w:p w14:paraId="725C26C9" w14:textId="00A99050" w:rsidR="00F43E60" w:rsidRPr="005E44FD" w:rsidRDefault="00F43E60" w:rsidP="005E44FD">
            <w:pPr>
              <w:jc w:val="center"/>
              <w:rPr>
                <w:b/>
                <w:sz w:val="22"/>
                <w:szCs w:val="22"/>
              </w:rPr>
            </w:pPr>
            <w:r>
              <w:rPr>
                <w:b/>
                <w:sz w:val="22"/>
                <w:szCs w:val="22"/>
              </w:rPr>
              <w:t>School Phone:</w:t>
            </w:r>
          </w:p>
        </w:tc>
        <w:tc>
          <w:tcPr>
            <w:tcW w:w="8107" w:type="dxa"/>
            <w:gridSpan w:val="2"/>
          </w:tcPr>
          <w:p w14:paraId="5448E9ED" w14:textId="1AC6B85A" w:rsidR="00F43E60" w:rsidRPr="005E44FD" w:rsidRDefault="00F43E60" w:rsidP="00D93586">
            <w:pPr>
              <w:rPr>
                <w:sz w:val="22"/>
                <w:szCs w:val="22"/>
              </w:rPr>
            </w:pPr>
            <w:r>
              <w:rPr>
                <w:sz w:val="22"/>
                <w:szCs w:val="22"/>
              </w:rPr>
              <w:t>970-254-6900</w:t>
            </w:r>
            <w:r w:rsidR="00A56166">
              <w:rPr>
                <w:sz w:val="22"/>
                <w:szCs w:val="22"/>
              </w:rPr>
              <w:t xml:space="preserve"> ext. 24287</w:t>
            </w:r>
          </w:p>
        </w:tc>
      </w:tr>
      <w:tr w:rsidR="00D57A7F" w:rsidRPr="009E7557" w14:paraId="55572067" w14:textId="77777777" w:rsidTr="00C874A4">
        <w:trPr>
          <w:trHeight w:val="268"/>
        </w:trPr>
        <w:tc>
          <w:tcPr>
            <w:tcW w:w="2538" w:type="dxa"/>
            <w:vAlign w:val="center"/>
          </w:tcPr>
          <w:p w14:paraId="55572065" w14:textId="683546CA" w:rsidR="00D57A7F" w:rsidRPr="005E44FD" w:rsidRDefault="007E0A1F" w:rsidP="005E44FD">
            <w:pPr>
              <w:jc w:val="center"/>
              <w:rPr>
                <w:b/>
                <w:sz w:val="22"/>
                <w:szCs w:val="22"/>
              </w:rPr>
            </w:pPr>
            <w:r>
              <w:rPr>
                <w:b/>
                <w:sz w:val="22"/>
                <w:szCs w:val="22"/>
              </w:rPr>
              <w:t>Remind 101:</w:t>
            </w:r>
          </w:p>
        </w:tc>
        <w:tc>
          <w:tcPr>
            <w:tcW w:w="8107" w:type="dxa"/>
            <w:gridSpan w:val="2"/>
          </w:tcPr>
          <w:p w14:paraId="55572066" w14:textId="22DECDA9" w:rsidR="00D57A7F" w:rsidRPr="005E44FD" w:rsidRDefault="007E0A1F" w:rsidP="00F35CCA">
            <w:pPr>
              <w:rPr>
                <w:sz w:val="22"/>
                <w:szCs w:val="22"/>
              </w:rPr>
            </w:pPr>
            <w:r w:rsidRPr="00F35CCA">
              <w:rPr>
                <w:sz w:val="22"/>
                <w:szCs w:val="22"/>
              </w:rPr>
              <w:t>81010 @</w:t>
            </w:r>
            <w:proofErr w:type="spellStart"/>
            <w:r w:rsidR="00F35CCA" w:rsidRPr="00F35CCA">
              <w:rPr>
                <w:sz w:val="22"/>
                <w:szCs w:val="22"/>
              </w:rPr>
              <w:t>mccuneap</w:t>
            </w:r>
            <w:proofErr w:type="spellEnd"/>
          </w:p>
        </w:tc>
      </w:tr>
      <w:tr w:rsidR="007E0A1F" w:rsidRPr="009E7557" w14:paraId="4BC5B9E3" w14:textId="77777777" w:rsidTr="00C874A4">
        <w:trPr>
          <w:trHeight w:val="268"/>
        </w:trPr>
        <w:tc>
          <w:tcPr>
            <w:tcW w:w="2538" w:type="dxa"/>
            <w:vAlign w:val="center"/>
          </w:tcPr>
          <w:p w14:paraId="1DBB8541" w14:textId="66A78D7A" w:rsidR="007E0A1F" w:rsidRPr="005E44FD" w:rsidRDefault="007E0A1F" w:rsidP="007E0A1F">
            <w:pPr>
              <w:jc w:val="center"/>
              <w:rPr>
                <w:b/>
                <w:sz w:val="22"/>
                <w:szCs w:val="22"/>
              </w:rPr>
            </w:pPr>
            <w:r w:rsidRPr="005E44FD">
              <w:rPr>
                <w:b/>
                <w:sz w:val="22"/>
                <w:szCs w:val="22"/>
              </w:rPr>
              <w:t>E-Mail Address:</w:t>
            </w:r>
          </w:p>
        </w:tc>
        <w:tc>
          <w:tcPr>
            <w:tcW w:w="8107" w:type="dxa"/>
            <w:gridSpan w:val="2"/>
          </w:tcPr>
          <w:p w14:paraId="3DF3C47D" w14:textId="44EB6580" w:rsidR="007E0A1F" w:rsidRPr="005E44FD" w:rsidRDefault="007E0A1F" w:rsidP="007E0A1F">
            <w:pPr>
              <w:rPr>
                <w:b/>
                <w:sz w:val="22"/>
                <w:szCs w:val="22"/>
              </w:rPr>
            </w:pPr>
            <w:r w:rsidRPr="005E44FD">
              <w:rPr>
                <w:b/>
                <w:sz w:val="22"/>
                <w:szCs w:val="22"/>
              </w:rPr>
              <w:t>Mariah.mccune@d51schools.org</w:t>
            </w:r>
            <w:r w:rsidRPr="005E44FD">
              <w:rPr>
                <w:sz w:val="22"/>
                <w:szCs w:val="22"/>
              </w:rPr>
              <w:t xml:space="preserve"> </w:t>
            </w:r>
          </w:p>
        </w:tc>
      </w:tr>
      <w:tr w:rsidR="007E0A1F" w:rsidRPr="009E7557" w14:paraId="645E873C" w14:textId="77777777" w:rsidTr="00C874A4">
        <w:trPr>
          <w:trHeight w:val="268"/>
        </w:trPr>
        <w:tc>
          <w:tcPr>
            <w:tcW w:w="2538" w:type="dxa"/>
            <w:vAlign w:val="center"/>
          </w:tcPr>
          <w:p w14:paraId="74DBFB1B" w14:textId="15A1B3B9" w:rsidR="007E0A1F" w:rsidRPr="005E44FD" w:rsidRDefault="007E0A1F" w:rsidP="007E0A1F">
            <w:pPr>
              <w:jc w:val="center"/>
              <w:rPr>
                <w:b/>
                <w:sz w:val="22"/>
                <w:szCs w:val="22"/>
              </w:rPr>
            </w:pPr>
            <w:r w:rsidRPr="005E44FD">
              <w:rPr>
                <w:b/>
                <w:sz w:val="22"/>
                <w:szCs w:val="22"/>
              </w:rPr>
              <w:t>Website:</w:t>
            </w:r>
          </w:p>
        </w:tc>
        <w:tc>
          <w:tcPr>
            <w:tcW w:w="8107" w:type="dxa"/>
            <w:gridSpan w:val="2"/>
          </w:tcPr>
          <w:p w14:paraId="363D2FC6" w14:textId="777879F9" w:rsidR="007E0A1F" w:rsidRPr="00F43E60" w:rsidRDefault="007E0A1F" w:rsidP="007E0A1F">
            <w:pPr>
              <w:rPr>
                <w:sz w:val="22"/>
                <w:szCs w:val="22"/>
              </w:rPr>
            </w:pPr>
            <w:r w:rsidRPr="005E44FD">
              <w:rPr>
                <w:b/>
                <w:sz w:val="22"/>
                <w:szCs w:val="22"/>
              </w:rPr>
              <w:t>Mariahmccune.weebly.com</w:t>
            </w:r>
          </w:p>
        </w:tc>
      </w:tr>
      <w:tr w:rsidR="007E0A1F" w:rsidRPr="009E7557" w14:paraId="2EB06533" w14:textId="77777777" w:rsidTr="00C874A4">
        <w:trPr>
          <w:trHeight w:val="268"/>
        </w:trPr>
        <w:tc>
          <w:tcPr>
            <w:tcW w:w="2538" w:type="dxa"/>
            <w:vAlign w:val="center"/>
          </w:tcPr>
          <w:p w14:paraId="3C6DE998" w14:textId="63EC4761" w:rsidR="007E0A1F" w:rsidRDefault="007E0A1F" w:rsidP="007E0A1F">
            <w:pPr>
              <w:jc w:val="center"/>
              <w:rPr>
                <w:b/>
                <w:sz w:val="22"/>
                <w:szCs w:val="22"/>
              </w:rPr>
            </w:pPr>
            <w:r>
              <w:rPr>
                <w:b/>
                <w:sz w:val="22"/>
                <w:szCs w:val="22"/>
              </w:rPr>
              <w:t>Best Way to Contact:</w:t>
            </w:r>
          </w:p>
        </w:tc>
        <w:tc>
          <w:tcPr>
            <w:tcW w:w="8107" w:type="dxa"/>
            <w:gridSpan w:val="2"/>
          </w:tcPr>
          <w:p w14:paraId="5FA74289" w14:textId="7A7B533D" w:rsidR="007E0A1F" w:rsidRDefault="007E0A1F" w:rsidP="007E0A1F">
            <w:pPr>
              <w:rPr>
                <w:sz w:val="22"/>
                <w:szCs w:val="22"/>
              </w:rPr>
            </w:pPr>
            <w:r>
              <w:rPr>
                <w:sz w:val="22"/>
                <w:szCs w:val="22"/>
              </w:rPr>
              <w:t>Email or website</w:t>
            </w:r>
          </w:p>
        </w:tc>
      </w:tr>
      <w:tr w:rsidR="007E0A1F" w:rsidRPr="009E7557" w14:paraId="55572070" w14:textId="77777777" w:rsidTr="00C874A4">
        <w:trPr>
          <w:trHeight w:val="621"/>
        </w:trPr>
        <w:tc>
          <w:tcPr>
            <w:tcW w:w="2538" w:type="dxa"/>
            <w:vAlign w:val="center"/>
          </w:tcPr>
          <w:p w14:paraId="5557206E" w14:textId="208EF87C" w:rsidR="007E0A1F" w:rsidRPr="005E44FD" w:rsidRDefault="007E0A1F" w:rsidP="007E0A1F">
            <w:pPr>
              <w:jc w:val="center"/>
              <w:rPr>
                <w:b/>
                <w:sz w:val="22"/>
                <w:szCs w:val="22"/>
              </w:rPr>
            </w:pPr>
            <w:r w:rsidRPr="005E44FD">
              <w:rPr>
                <w:b/>
                <w:sz w:val="22"/>
                <w:szCs w:val="22"/>
              </w:rPr>
              <w:t>Required Texts:</w:t>
            </w:r>
          </w:p>
        </w:tc>
        <w:tc>
          <w:tcPr>
            <w:tcW w:w="8107" w:type="dxa"/>
            <w:gridSpan w:val="2"/>
          </w:tcPr>
          <w:p w14:paraId="6B78D3D7" w14:textId="77777777" w:rsidR="008D035D" w:rsidRDefault="008D035D" w:rsidP="00C874A4">
            <w:pPr>
              <w:pStyle w:val="BodyText"/>
              <w:rPr>
                <w:i/>
                <w:iCs/>
                <w:sz w:val="22"/>
                <w:szCs w:val="22"/>
              </w:rPr>
            </w:pPr>
          </w:p>
          <w:p w14:paraId="35F5C263" w14:textId="77777777" w:rsidR="00C874A4" w:rsidRDefault="00C874A4" w:rsidP="00C874A4">
            <w:pPr>
              <w:pStyle w:val="BodyText"/>
              <w:rPr>
                <w:b/>
                <w:sz w:val="22"/>
                <w:szCs w:val="22"/>
              </w:rPr>
            </w:pPr>
            <w:r>
              <w:rPr>
                <w:i/>
                <w:iCs/>
                <w:sz w:val="22"/>
                <w:szCs w:val="22"/>
              </w:rPr>
              <w:t>The Things They Carried</w:t>
            </w:r>
            <w:r>
              <w:rPr>
                <w:sz w:val="22"/>
                <w:szCs w:val="22"/>
              </w:rPr>
              <w:t xml:space="preserve"> by Tim O’Brien</w:t>
            </w:r>
            <w:r>
              <w:rPr>
                <w:sz w:val="22"/>
                <w:szCs w:val="22"/>
              </w:rPr>
              <w:tab/>
            </w:r>
            <w:r>
              <w:rPr>
                <w:sz w:val="22"/>
                <w:szCs w:val="22"/>
              </w:rPr>
              <w:tab/>
            </w:r>
            <w:r>
              <w:rPr>
                <w:sz w:val="22"/>
                <w:szCs w:val="22"/>
              </w:rPr>
              <w:tab/>
            </w:r>
            <w:r>
              <w:rPr>
                <w:b/>
                <w:sz w:val="22"/>
                <w:szCs w:val="22"/>
              </w:rPr>
              <w:t>9780618706419</w:t>
            </w:r>
          </w:p>
          <w:p w14:paraId="302F1041" w14:textId="2A672443" w:rsidR="00C874A4" w:rsidRDefault="00C874A4" w:rsidP="00C874A4">
            <w:pPr>
              <w:pStyle w:val="BodyText"/>
              <w:rPr>
                <w:b/>
                <w:iCs/>
                <w:sz w:val="22"/>
                <w:szCs w:val="22"/>
              </w:rPr>
            </w:pPr>
            <w:r>
              <w:rPr>
                <w:i/>
                <w:iCs/>
                <w:sz w:val="22"/>
                <w:szCs w:val="22"/>
              </w:rPr>
              <w:t>The Narrative of Frederick Douglass</w:t>
            </w:r>
            <w:r>
              <w:rPr>
                <w:iCs/>
                <w:sz w:val="22"/>
                <w:szCs w:val="22"/>
              </w:rPr>
              <w:t xml:space="preserve"> by Frederick Douglass</w:t>
            </w:r>
            <w:r>
              <w:rPr>
                <w:iCs/>
                <w:sz w:val="22"/>
                <w:szCs w:val="22"/>
              </w:rPr>
              <w:tab/>
            </w:r>
          </w:p>
          <w:p w14:paraId="188F619C" w14:textId="51E6DDC4" w:rsidR="00C874A4" w:rsidRDefault="00C874A4" w:rsidP="00C874A4">
            <w:pPr>
              <w:pStyle w:val="BodyText"/>
              <w:rPr>
                <w:b/>
                <w:sz w:val="22"/>
                <w:szCs w:val="22"/>
              </w:rPr>
            </w:pPr>
            <w:r>
              <w:rPr>
                <w:i/>
                <w:sz w:val="22"/>
                <w:szCs w:val="22"/>
              </w:rPr>
              <w:t>They Say, I Say</w:t>
            </w:r>
            <w:r>
              <w:rPr>
                <w:sz w:val="22"/>
                <w:szCs w:val="22"/>
              </w:rPr>
              <w:t xml:space="preserve"> by Gerald Graff</w:t>
            </w:r>
            <w:r>
              <w:rPr>
                <w:sz w:val="22"/>
                <w:szCs w:val="22"/>
              </w:rPr>
              <w:tab/>
            </w:r>
            <w:r>
              <w:rPr>
                <w:sz w:val="22"/>
                <w:szCs w:val="22"/>
              </w:rPr>
              <w:tab/>
            </w:r>
            <w:r>
              <w:rPr>
                <w:sz w:val="22"/>
                <w:szCs w:val="22"/>
              </w:rPr>
              <w:tab/>
            </w:r>
            <w:r>
              <w:rPr>
                <w:sz w:val="22"/>
                <w:szCs w:val="22"/>
              </w:rPr>
              <w:tab/>
            </w:r>
            <w:r>
              <w:rPr>
                <w:sz w:val="22"/>
                <w:szCs w:val="22"/>
              </w:rPr>
              <w:tab/>
            </w:r>
          </w:p>
          <w:p w14:paraId="1590DC5F" w14:textId="2A1F0E0B" w:rsidR="007E0A1F" w:rsidRDefault="00C874A4" w:rsidP="00C874A4">
            <w:pPr>
              <w:pStyle w:val="BodyText"/>
              <w:rPr>
                <w:iCs/>
                <w:sz w:val="22"/>
                <w:szCs w:val="22"/>
              </w:rPr>
            </w:pPr>
            <w:r>
              <w:rPr>
                <w:iCs/>
                <w:sz w:val="22"/>
                <w:szCs w:val="22"/>
              </w:rPr>
              <w:t>A non- fiction book of student choice</w:t>
            </w:r>
            <w:r w:rsidR="008D035D">
              <w:rPr>
                <w:iCs/>
                <w:sz w:val="22"/>
                <w:szCs w:val="22"/>
              </w:rPr>
              <w:t xml:space="preserve"> for summer reading</w:t>
            </w:r>
          </w:p>
          <w:p w14:paraId="7162F16A" w14:textId="77777777" w:rsidR="00C874A4" w:rsidRDefault="00C874A4" w:rsidP="00C874A4">
            <w:pPr>
              <w:pStyle w:val="BodyText"/>
              <w:rPr>
                <w:iCs/>
                <w:sz w:val="22"/>
                <w:szCs w:val="22"/>
              </w:rPr>
            </w:pPr>
          </w:p>
          <w:p w14:paraId="25C1C99C" w14:textId="77777777" w:rsidR="00C874A4" w:rsidRDefault="00C874A4" w:rsidP="00C874A4">
            <w:pPr>
              <w:pStyle w:val="BodyText"/>
              <w:rPr>
                <w:iCs/>
                <w:sz w:val="22"/>
                <w:szCs w:val="22"/>
              </w:rPr>
            </w:pPr>
            <w:r>
              <w:rPr>
                <w:iCs/>
                <w:sz w:val="22"/>
                <w:szCs w:val="22"/>
              </w:rPr>
              <w:t>Students will need to purchase each of these books on his/her own for this class.  The books can be found used, cheap, and in good shape on B&amp;N.com or Amazon.com.</w:t>
            </w:r>
          </w:p>
          <w:p w14:paraId="02EA935D" w14:textId="77777777" w:rsidR="00C874A4" w:rsidRDefault="00C874A4" w:rsidP="00C874A4">
            <w:pPr>
              <w:pStyle w:val="BodyText"/>
              <w:rPr>
                <w:iCs/>
                <w:sz w:val="22"/>
                <w:szCs w:val="22"/>
              </w:rPr>
            </w:pPr>
          </w:p>
          <w:p w14:paraId="12B69FA2" w14:textId="77777777" w:rsidR="00C874A4" w:rsidRDefault="00C874A4" w:rsidP="00C874A4">
            <w:pPr>
              <w:pStyle w:val="BodyText"/>
              <w:rPr>
                <w:iCs/>
                <w:sz w:val="22"/>
                <w:szCs w:val="22"/>
              </w:rPr>
            </w:pPr>
            <w:r>
              <w:rPr>
                <w:iCs/>
                <w:sz w:val="22"/>
                <w:szCs w:val="22"/>
              </w:rPr>
              <w:t>If this is a financial burden, please let me know privately; we have scholarships available and would not want a student to feel unable to take this class because of the cost of the texts.</w:t>
            </w:r>
          </w:p>
          <w:p w14:paraId="0316C5B9" w14:textId="77777777" w:rsidR="00C874A4" w:rsidRDefault="00C874A4" w:rsidP="00C874A4">
            <w:pPr>
              <w:pStyle w:val="BodyText"/>
              <w:rPr>
                <w:iCs/>
                <w:sz w:val="22"/>
                <w:szCs w:val="22"/>
              </w:rPr>
            </w:pPr>
          </w:p>
          <w:p w14:paraId="08917BE4" w14:textId="77777777" w:rsidR="00C874A4" w:rsidRDefault="00C874A4" w:rsidP="00C874A4">
            <w:pPr>
              <w:pStyle w:val="BodyText"/>
              <w:rPr>
                <w:iCs/>
                <w:sz w:val="22"/>
                <w:szCs w:val="22"/>
              </w:rPr>
            </w:pPr>
            <w:r>
              <w:rPr>
                <w:iCs/>
                <w:sz w:val="22"/>
                <w:szCs w:val="22"/>
              </w:rPr>
              <w:t xml:space="preserve">Nice to own but not mandatory:  </w:t>
            </w:r>
          </w:p>
          <w:p w14:paraId="70226BF0" w14:textId="026A711C" w:rsidR="00C874A4" w:rsidRDefault="00C874A4" w:rsidP="00C874A4">
            <w:pPr>
              <w:pStyle w:val="BodyText"/>
              <w:rPr>
                <w:iCs/>
                <w:sz w:val="22"/>
                <w:szCs w:val="22"/>
              </w:rPr>
            </w:pPr>
            <w:r>
              <w:rPr>
                <w:i/>
                <w:iCs/>
                <w:sz w:val="22"/>
                <w:szCs w:val="22"/>
              </w:rPr>
              <w:t xml:space="preserve">            A Writer’s Reference</w:t>
            </w:r>
            <w:r>
              <w:rPr>
                <w:iCs/>
                <w:sz w:val="22"/>
                <w:szCs w:val="22"/>
              </w:rPr>
              <w:t xml:space="preserve"> by Diana Hacker.  Any edition as long as the </w:t>
            </w:r>
            <w:r w:rsidR="004F0886">
              <w:rPr>
                <w:iCs/>
                <w:sz w:val="22"/>
                <w:szCs w:val="22"/>
              </w:rPr>
              <w:t>2016</w:t>
            </w:r>
            <w:r>
              <w:rPr>
                <w:iCs/>
                <w:sz w:val="22"/>
                <w:szCs w:val="22"/>
              </w:rPr>
              <w:t xml:space="preserve"> MLA  </w:t>
            </w:r>
          </w:p>
          <w:p w14:paraId="504A8B5B" w14:textId="04D782A8" w:rsidR="00C874A4" w:rsidRDefault="00C874A4" w:rsidP="00C874A4">
            <w:pPr>
              <w:pStyle w:val="BodyText"/>
              <w:rPr>
                <w:iCs/>
                <w:sz w:val="22"/>
                <w:szCs w:val="22"/>
              </w:rPr>
            </w:pPr>
            <w:r>
              <w:rPr>
                <w:iCs/>
                <w:sz w:val="22"/>
                <w:szCs w:val="22"/>
              </w:rPr>
              <w:t xml:space="preserve">            </w:t>
            </w:r>
            <w:proofErr w:type="gramStart"/>
            <w:r>
              <w:rPr>
                <w:iCs/>
                <w:sz w:val="22"/>
                <w:szCs w:val="22"/>
              </w:rPr>
              <w:t>update</w:t>
            </w:r>
            <w:proofErr w:type="gramEnd"/>
            <w:r>
              <w:rPr>
                <w:iCs/>
                <w:sz w:val="22"/>
                <w:szCs w:val="22"/>
              </w:rPr>
              <w:t xml:space="preserve"> is included.</w:t>
            </w:r>
          </w:p>
          <w:p w14:paraId="5ABC0779" w14:textId="7A6369D1" w:rsidR="00C874A4" w:rsidRDefault="00C874A4" w:rsidP="00C874A4">
            <w:pPr>
              <w:pStyle w:val="BodyText"/>
              <w:rPr>
                <w:b/>
                <w:iCs/>
                <w:sz w:val="22"/>
                <w:szCs w:val="22"/>
              </w:rPr>
            </w:pPr>
            <w:r>
              <w:rPr>
                <w:iCs/>
                <w:sz w:val="22"/>
                <w:szCs w:val="22"/>
              </w:rPr>
              <w:t xml:space="preserve">            </w:t>
            </w:r>
            <w:r>
              <w:rPr>
                <w:i/>
                <w:iCs/>
                <w:sz w:val="22"/>
                <w:szCs w:val="22"/>
              </w:rPr>
              <w:t xml:space="preserve">A World of Ideas, Essential Readings for College Writers </w:t>
            </w:r>
            <w:r w:rsidR="008457AD">
              <w:rPr>
                <w:i/>
                <w:iCs/>
                <w:sz w:val="22"/>
                <w:szCs w:val="22"/>
              </w:rPr>
              <w:t>7</w:t>
            </w:r>
            <w:r>
              <w:rPr>
                <w:i/>
                <w:iCs/>
                <w:sz w:val="22"/>
                <w:szCs w:val="22"/>
                <w:vertAlign w:val="superscript"/>
              </w:rPr>
              <w:t>th</w:t>
            </w:r>
            <w:r>
              <w:rPr>
                <w:i/>
                <w:iCs/>
                <w:sz w:val="22"/>
                <w:szCs w:val="22"/>
              </w:rPr>
              <w:t xml:space="preserve"> ed.</w:t>
            </w:r>
            <w:r>
              <w:rPr>
                <w:iCs/>
                <w:sz w:val="22"/>
                <w:szCs w:val="22"/>
              </w:rPr>
              <w:t xml:space="preserve">    </w:t>
            </w:r>
            <w:r w:rsidR="008457AD">
              <w:rPr>
                <w:b/>
                <w:iCs/>
                <w:sz w:val="22"/>
                <w:szCs w:val="22"/>
              </w:rPr>
              <w:t>0-312-43444-8</w:t>
            </w:r>
          </w:p>
          <w:p w14:paraId="5A3846B7" w14:textId="77777777" w:rsidR="00C874A4" w:rsidRDefault="00C874A4" w:rsidP="00C874A4">
            <w:pPr>
              <w:pStyle w:val="BodyText"/>
              <w:rPr>
                <w:iCs/>
                <w:sz w:val="22"/>
                <w:szCs w:val="22"/>
                <w:u w:val="single"/>
              </w:rPr>
            </w:pPr>
          </w:p>
          <w:p w14:paraId="5557206F" w14:textId="046A85A6" w:rsidR="00C874A4" w:rsidRPr="00C874A4" w:rsidRDefault="00C874A4" w:rsidP="00C874A4">
            <w:pPr>
              <w:pStyle w:val="BodyText"/>
              <w:rPr>
                <w:b/>
                <w:i/>
                <w:iCs/>
                <w:sz w:val="22"/>
                <w:szCs w:val="22"/>
                <w:u w:val="single"/>
              </w:rPr>
            </w:pPr>
            <w:r w:rsidRPr="00C874A4">
              <w:rPr>
                <w:b/>
                <w:i/>
                <w:iCs/>
                <w:sz w:val="22"/>
                <w:szCs w:val="22"/>
                <w:u w:val="single"/>
              </w:rPr>
              <w:t>PLEASE MATCH ISBN WHEN PURCHASING YOUR TEXTS</w:t>
            </w:r>
            <w:r w:rsidR="008D035D">
              <w:rPr>
                <w:b/>
                <w:i/>
                <w:iCs/>
                <w:sz w:val="22"/>
                <w:szCs w:val="22"/>
                <w:u w:val="single"/>
              </w:rPr>
              <w:t>!</w:t>
            </w:r>
          </w:p>
        </w:tc>
      </w:tr>
      <w:tr w:rsidR="00C874A4" w:rsidRPr="009E7557" w14:paraId="55572076" w14:textId="77777777" w:rsidTr="00C874A4">
        <w:trPr>
          <w:gridAfter w:val="1"/>
          <w:wAfter w:w="7" w:type="dxa"/>
          <w:trHeight w:val="1125"/>
        </w:trPr>
        <w:tc>
          <w:tcPr>
            <w:tcW w:w="2538" w:type="dxa"/>
            <w:vAlign w:val="center"/>
          </w:tcPr>
          <w:p w14:paraId="55572074" w14:textId="7393B6C4" w:rsidR="00C874A4" w:rsidRPr="005E44FD" w:rsidRDefault="00C874A4" w:rsidP="007E0A1F">
            <w:pPr>
              <w:jc w:val="center"/>
              <w:rPr>
                <w:b/>
                <w:sz w:val="22"/>
                <w:szCs w:val="22"/>
              </w:rPr>
            </w:pPr>
            <w:r w:rsidRPr="005E44FD">
              <w:rPr>
                <w:b/>
                <w:sz w:val="22"/>
                <w:szCs w:val="22"/>
              </w:rPr>
              <w:t>Additional Materials:</w:t>
            </w:r>
          </w:p>
        </w:tc>
        <w:tc>
          <w:tcPr>
            <w:tcW w:w="8100" w:type="dxa"/>
          </w:tcPr>
          <w:p w14:paraId="1563D01A" w14:textId="77777777" w:rsidR="008D035D" w:rsidRDefault="008D035D" w:rsidP="00C874A4">
            <w:pPr>
              <w:rPr>
                <w:sz w:val="22"/>
                <w:szCs w:val="22"/>
              </w:rPr>
            </w:pPr>
          </w:p>
          <w:p w14:paraId="2889A1DD" w14:textId="77777777" w:rsidR="00C874A4" w:rsidRPr="0024630E" w:rsidRDefault="00C874A4" w:rsidP="00C874A4">
            <w:pPr>
              <w:rPr>
                <w:sz w:val="22"/>
                <w:szCs w:val="22"/>
              </w:rPr>
            </w:pPr>
            <w:r w:rsidRPr="005E44FD">
              <w:rPr>
                <w:sz w:val="22"/>
                <w:szCs w:val="22"/>
              </w:rPr>
              <w:t>You should bring these every day:</w:t>
            </w:r>
          </w:p>
          <w:p w14:paraId="43137679" w14:textId="77777777" w:rsidR="00C874A4" w:rsidRDefault="00C874A4" w:rsidP="00C874A4">
            <w:pPr>
              <w:pStyle w:val="ListParagraph"/>
              <w:numPr>
                <w:ilvl w:val="0"/>
                <w:numId w:val="14"/>
              </w:numPr>
              <w:rPr>
                <w:sz w:val="22"/>
                <w:szCs w:val="22"/>
              </w:rPr>
            </w:pPr>
            <w:r>
              <w:rPr>
                <w:sz w:val="22"/>
                <w:szCs w:val="22"/>
              </w:rPr>
              <w:t>1 inch 3-ring binder or folder</w:t>
            </w:r>
          </w:p>
          <w:p w14:paraId="5CB4DBF8" w14:textId="77777777" w:rsidR="00C874A4" w:rsidRPr="005E44FD" w:rsidRDefault="00C874A4" w:rsidP="00C874A4">
            <w:pPr>
              <w:pStyle w:val="ListParagraph"/>
              <w:numPr>
                <w:ilvl w:val="0"/>
                <w:numId w:val="14"/>
              </w:numPr>
              <w:rPr>
                <w:sz w:val="22"/>
                <w:szCs w:val="22"/>
              </w:rPr>
            </w:pPr>
            <w:r w:rsidRPr="005E44FD">
              <w:rPr>
                <w:sz w:val="22"/>
                <w:szCs w:val="22"/>
              </w:rPr>
              <w:t>Loose leaf paper</w:t>
            </w:r>
          </w:p>
          <w:p w14:paraId="21679508" w14:textId="77777777" w:rsidR="00C874A4" w:rsidRDefault="00C874A4" w:rsidP="00C874A4">
            <w:pPr>
              <w:pStyle w:val="ListParagraph"/>
              <w:numPr>
                <w:ilvl w:val="0"/>
                <w:numId w:val="14"/>
              </w:numPr>
              <w:rPr>
                <w:sz w:val="22"/>
                <w:szCs w:val="22"/>
              </w:rPr>
            </w:pPr>
            <w:r>
              <w:rPr>
                <w:sz w:val="22"/>
                <w:szCs w:val="22"/>
              </w:rPr>
              <w:t>Blue or black ink pens</w:t>
            </w:r>
          </w:p>
          <w:p w14:paraId="1DCD28E1" w14:textId="77777777" w:rsidR="00C874A4" w:rsidRDefault="00C874A4" w:rsidP="00C874A4">
            <w:pPr>
              <w:pStyle w:val="ListParagraph"/>
              <w:numPr>
                <w:ilvl w:val="0"/>
                <w:numId w:val="14"/>
              </w:numPr>
              <w:rPr>
                <w:sz w:val="22"/>
                <w:szCs w:val="22"/>
              </w:rPr>
            </w:pPr>
            <w:r>
              <w:rPr>
                <w:sz w:val="22"/>
                <w:szCs w:val="22"/>
              </w:rPr>
              <w:t>Pencils</w:t>
            </w:r>
          </w:p>
          <w:p w14:paraId="55572075" w14:textId="62A5F277" w:rsidR="00C874A4" w:rsidRPr="00C874A4" w:rsidRDefault="00C874A4" w:rsidP="00C874A4">
            <w:pPr>
              <w:pStyle w:val="ListParagraph"/>
              <w:numPr>
                <w:ilvl w:val="0"/>
                <w:numId w:val="14"/>
              </w:numPr>
              <w:rPr>
                <w:sz w:val="22"/>
                <w:szCs w:val="22"/>
              </w:rPr>
            </w:pPr>
            <w:r w:rsidRPr="00C874A4">
              <w:rPr>
                <w:sz w:val="22"/>
                <w:szCs w:val="22"/>
              </w:rPr>
              <w:t>Dedicated flash drive</w:t>
            </w:r>
          </w:p>
        </w:tc>
      </w:tr>
      <w:tr w:rsidR="00C874A4" w:rsidRPr="009E7557" w14:paraId="04A82984" w14:textId="77777777" w:rsidTr="00C874A4">
        <w:trPr>
          <w:gridAfter w:val="1"/>
          <w:wAfter w:w="7" w:type="dxa"/>
          <w:trHeight w:val="1125"/>
        </w:trPr>
        <w:tc>
          <w:tcPr>
            <w:tcW w:w="2538" w:type="dxa"/>
            <w:vAlign w:val="center"/>
          </w:tcPr>
          <w:p w14:paraId="5174215F" w14:textId="424D6FA4" w:rsidR="00C874A4" w:rsidRPr="005E44FD" w:rsidRDefault="00C874A4" w:rsidP="007E0A1F">
            <w:pPr>
              <w:jc w:val="center"/>
              <w:rPr>
                <w:b/>
                <w:sz w:val="22"/>
                <w:szCs w:val="22"/>
              </w:rPr>
            </w:pPr>
            <w:r>
              <w:rPr>
                <w:b/>
                <w:sz w:val="22"/>
                <w:szCs w:val="22"/>
              </w:rPr>
              <w:t>A Note to Parents:</w:t>
            </w:r>
          </w:p>
        </w:tc>
        <w:tc>
          <w:tcPr>
            <w:tcW w:w="8100" w:type="dxa"/>
          </w:tcPr>
          <w:p w14:paraId="736DB41D" w14:textId="77777777" w:rsidR="008D035D" w:rsidRDefault="008D035D" w:rsidP="00C874A4">
            <w:pPr>
              <w:rPr>
                <w:sz w:val="22"/>
                <w:szCs w:val="22"/>
              </w:rPr>
            </w:pPr>
          </w:p>
          <w:p w14:paraId="4AB45EDD" w14:textId="1B22E41D" w:rsidR="00C874A4" w:rsidRPr="00C874A4" w:rsidRDefault="00C874A4" w:rsidP="00C874A4">
            <w:pPr>
              <w:rPr>
                <w:sz w:val="22"/>
                <w:szCs w:val="22"/>
              </w:rPr>
            </w:pPr>
            <w:r w:rsidRPr="00C874A4">
              <w:rPr>
                <w:sz w:val="22"/>
                <w:szCs w:val="22"/>
              </w:rPr>
              <w:t>Before selecting each book or film, careful consideration is given for its literary merit</w:t>
            </w:r>
            <w:r>
              <w:rPr>
                <w:sz w:val="22"/>
                <w:szCs w:val="22"/>
              </w:rPr>
              <w:t xml:space="preserve"> and ability to engage students.  However, great literature and great film both address important ideas and sometimes contain situations or language some people may find disturbing.  Please peruse the books and films that are required for this class.</w:t>
            </w:r>
          </w:p>
        </w:tc>
      </w:tr>
      <w:tr w:rsidR="007E0A1F" w:rsidRPr="009E7557" w14:paraId="5557207F" w14:textId="77777777" w:rsidTr="00C874A4">
        <w:trPr>
          <w:trHeight w:val="1188"/>
        </w:trPr>
        <w:tc>
          <w:tcPr>
            <w:tcW w:w="2538" w:type="dxa"/>
            <w:vAlign w:val="center"/>
          </w:tcPr>
          <w:p w14:paraId="5557207A" w14:textId="666F8DCD" w:rsidR="007E0A1F" w:rsidRPr="005E44FD" w:rsidRDefault="007E0A1F" w:rsidP="007E0A1F">
            <w:pPr>
              <w:jc w:val="center"/>
              <w:rPr>
                <w:b/>
                <w:sz w:val="22"/>
                <w:szCs w:val="22"/>
              </w:rPr>
            </w:pPr>
            <w:r w:rsidRPr="005E44FD">
              <w:rPr>
                <w:b/>
                <w:sz w:val="22"/>
                <w:szCs w:val="22"/>
              </w:rPr>
              <w:t>Course Overview:</w:t>
            </w:r>
          </w:p>
        </w:tc>
        <w:tc>
          <w:tcPr>
            <w:tcW w:w="8107" w:type="dxa"/>
            <w:gridSpan w:val="2"/>
          </w:tcPr>
          <w:p w14:paraId="52A3A835" w14:textId="77777777" w:rsidR="008D035D" w:rsidRDefault="008D035D" w:rsidP="007E0A1F">
            <w:pPr>
              <w:rPr>
                <w:sz w:val="22"/>
                <w:szCs w:val="22"/>
              </w:rPr>
            </w:pPr>
          </w:p>
          <w:p w14:paraId="5557207E" w14:textId="60E97A08" w:rsidR="007E0A1F" w:rsidRPr="000B7756" w:rsidRDefault="00C874A4" w:rsidP="007E0A1F">
            <w:pPr>
              <w:rPr>
                <w:sz w:val="22"/>
                <w:szCs w:val="22"/>
              </w:rPr>
            </w:pPr>
            <w:r>
              <w:rPr>
                <w:sz w:val="22"/>
                <w:szCs w:val="22"/>
              </w:rPr>
              <w:t>In this one year course, students read a variety of selections from essays to speeches to novels, with a special focus on nonfiction. Through discussion, writing assignments, projects, and other activities, the class analyzes, synthesizes, and argues the ideas presented in the wide variety of reading materials.  The goal of this course is to create students who enjoy an intellectual challenge and the desire to cull critical, close reading skills and college-level writing skills.  This course is intense and highly academic, but the rewards are many and varied for the student who envisions a college education in his near future.</w:t>
            </w:r>
          </w:p>
        </w:tc>
      </w:tr>
      <w:tr w:rsidR="007E0A1F" w:rsidRPr="00D87C32" w14:paraId="55572083" w14:textId="77777777" w:rsidTr="00C874A4">
        <w:trPr>
          <w:trHeight w:val="5940"/>
        </w:trPr>
        <w:tc>
          <w:tcPr>
            <w:tcW w:w="2538" w:type="dxa"/>
            <w:vAlign w:val="center"/>
          </w:tcPr>
          <w:p w14:paraId="55572080" w14:textId="134B0B3D" w:rsidR="007E0A1F" w:rsidRPr="005E44FD" w:rsidRDefault="007E0A1F" w:rsidP="007E0A1F">
            <w:pPr>
              <w:jc w:val="center"/>
              <w:rPr>
                <w:b/>
                <w:sz w:val="22"/>
                <w:szCs w:val="22"/>
              </w:rPr>
            </w:pPr>
            <w:r w:rsidRPr="005E44FD">
              <w:rPr>
                <w:b/>
                <w:sz w:val="22"/>
                <w:szCs w:val="22"/>
              </w:rPr>
              <w:lastRenderedPageBreak/>
              <w:t xml:space="preserve">Course </w:t>
            </w:r>
            <w:r w:rsidR="000F582A">
              <w:rPr>
                <w:b/>
                <w:sz w:val="22"/>
                <w:szCs w:val="22"/>
              </w:rPr>
              <w:t>Objectives</w:t>
            </w:r>
            <w:r w:rsidRPr="005E44FD">
              <w:rPr>
                <w:b/>
                <w:sz w:val="22"/>
                <w:szCs w:val="22"/>
              </w:rPr>
              <w:t>:</w:t>
            </w:r>
          </w:p>
          <w:p w14:paraId="55572081" w14:textId="77777777" w:rsidR="007E0A1F" w:rsidRPr="005E44FD" w:rsidRDefault="007E0A1F" w:rsidP="007E0A1F">
            <w:pPr>
              <w:jc w:val="center"/>
              <w:rPr>
                <w:b/>
                <w:sz w:val="22"/>
                <w:szCs w:val="22"/>
              </w:rPr>
            </w:pPr>
          </w:p>
        </w:tc>
        <w:tc>
          <w:tcPr>
            <w:tcW w:w="8107" w:type="dxa"/>
            <w:gridSpan w:val="2"/>
          </w:tcPr>
          <w:p w14:paraId="0D2E69AA" w14:textId="77777777" w:rsidR="007E0A1F" w:rsidRDefault="000F582A" w:rsidP="007E0A1F">
            <w:pPr>
              <w:pStyle w:val="Default"/>
              <w:rPr>
                <w:rFonts w:ascii="Times New Roman" w:hAnsi="Times New Roman" w:cs="Times New Roman"/>
                <w:bCs/>
                <w:sz w:val="22"/>
                <w:szCs w:val="22"/>
              </w:rPr>
            </w:pPr>
            <w:r>
              <w:rPr>
                <w:rFonts w:ascii="Times New Roman" w:hAnsi="Times New Roman" w:cs="Times New Roman"/>
                <w:bCs/>
                <w:sz w:val="22"/>
                <w:szCs w:val="22"/>
              </w:rPr>
              <w:t>Below is a brief overview of exactly what you will gain from the AP Language and Composition course.  By May, you will have achieved everything on this list:</w:t>
            </w:r>
          </w:p>
          <w:p w14:paraId="1873D3FD" w14:textId="77777777" w:rsidR="000F582A" w:rsidRDefault="000F582A" w:rsidP="000F582A">
            <w:pPr>
              <w:rPr>
                <w:i/>
                <w:sz w:val="22"/>
                <w:szCs w:val="22"/>
              </w:rPr>
            </w:pPr>
          </w:p>
          <w:p w14:paraId="25325880" w14:textId="77777777" w:rsidR="000F582A" w:rsidRDefault="000F582A" w:rsidP="000F582A">
            <w:pPr>
              <w:rPr>
                <w:i/>
                <w:sz w:val="22"/>
                <w:szCs w:val="22"/>
              </w:rPr>
            </w:pPr>
            <w:r>
              <w:rPr>
                <w:i/>
                <w:sz w:val="22"/>
                <w:szCs w:val="22"/>
              </w:rPr>
              <w:t>Reading, Analysis, and Observation</w:t>
            </w:r>
          </w:p>
          <w:p w14:paraId="1779DA21" w14:textId="77777777" w:rsidR="000F582A" w:rsidRDefault="000F582A" w:rsidP="000F582A">
            <w:pPr>
              <w:pStyle w:val="ListParagraph"/>
              <w:numPr>
                <w:ilvl w:val="0"/>
                <w:numId w:val="17"/>
              </w:numPr>
              <w:spacing w:after="160" w:line="256" w:lineRule="auto"/>
              <w:rPr>
                <w:sz w:val="22"/>
                <w:szCs w:val="22"/>
              </w:rPr>
            </w:pPr>
            <w:r>
              <w:rPr>
                <w:sz w:val="22"/>
                <w:szCs w:val="22"/>
              </w:rPr>
              <w:t>Evaluate and assess arguments in a range of nonfiction</w:t>
            </w:r>
          </w:p>
          <w:p w14:paraId="38B1DD3C" w14:textId="77777777" w:rsidR="000F582A" w:rsidRDefault="000F582A" w:rsidP="000F582A">
            <w:pPr>
              <w:pStyle w:val="ListParagraph"/>
              <w:numPr>
                <w:ilvl w:val="0"/>
                <w:numId w:val="17"/>
              </w:numPr>
              <w:spacing w:after="160" w:line="256" w:lineRule="auto"/>
              <w:rPr>
                <w:sz w:val="22"/>
                <w:szCs w:val="22"/>
              </w:rPr>
            </w:pPr>
            <w:r>
              <w:rPr>
                <w:sz w:val="22"/>
                <w:szCs w:val="22"/>
              </w:rPr>
              <w:t>Identify rhetorical patterns and thoughtfully consider their effect</w:t>
            </w:r>
          </w:p>
          <w:p w14:paraId="1A8117F2" w14:textId="77777777" w:rsidR="000F582A" w:rsidRDefault="000F582A" w:rsidP="000F582A">
            <w:pPr>
              <w:pStyle w:val="ListParagraph"/>
              <w:numPr>
                <w:ilvl w:val="0"/>
                <w:numId w:val="17"/>
              </w:numPr>
              <w:spacing w:after="160" w:line="256" w:lineRule="auto"/>
              <w:rPr>
                <w:sz w:val="22"/>
                <w:szCs w:val="22"/>
              </w:rPr>
            </w:pPr>
            <w:r>
              <w:rPr>
                <w:sz w:val="22"/>
                <w:szCs w:val="22"/>
              </w:rPr>
              <w:t>Identify author style, tone, purpose, etc.</w:t>
            </w:r>
          </w:p>
          <w:p w14:paraId="65806DE3" w14:textId="77777777" w:rsidR="000F582A" w:rsidRDefault="000F582A" w:rsidP="000F582A">
            <w:pPr>
              <w:pStyle w:val="ListParagraph"/>
              <w:numPr>
                <w:ilvl w:val="0"/>
                <w:numId w:val="17"/>
              </w:numPr>
              <w:spacing w:after="160" w:line="256" w:lineRule="auto"/>
              <w:rPr>
                <w:sz w:val="22"/>
                <w:szCs w:val="22"/>
              </w:rPr>
            </w:pPr>
            <w:r>
              <w:rPr>
                <w:sz w:val="22"/>
                <w:szCs w:val="22"/>
              </w:rPr>
              <w:t>Analyze a variety of images (cartoons, photos, painting, graphics, etc.)</w:t>
            </w:r>
          </w:p>
          <w:p w14:paraId="0B04888A" w14:textId="77777777" w:rsidR="000F582A" w:rsidRDefault="000F582A" w:rsidP="000F582A">
            <w:pPr>
              <w:pStyle w:val="ListParagraph"/>
              <w:numPr>
                <w:ilvl w:val="0"/>
                <w:numId w:val="17"/>
              </w:numPr>
              <w:spacing w:after="160" w:line="256" w:lineRule="auto"/>
              <w:rPr>
                <w:sz w:val="22"/>
                <w:szCs w:val="22"/>
              </w:rPr>
            </w:pPr>
            <w:r>
              <w:rPr>
                <w:sz w:val="22"/>
                <w:szCs w:val="22"/>
              </w:rPr>
              <w:t>Construct thoughtful/useful annotations</w:t>
            </w:r>
          </w:p>
          <w:p w14:paraId="47F6DF43" w14:textId="77777777" w:rsidR="000F582A" w:rsidRDefault="000F582A" w:rsidP="000F582A">
            <w:pPr>
              <w:pStyle w:val="ListParagraph"/>
              <w:numPr>
                <w:ilvl w:val="0"/>
                <w:numId w:val="17"/>
              </w:numPr>
              <w:spacing w:after="160" w:line="256" w:lineRule="auto"/>
              <w:rPr>
                <w:sz w:val="22"/>
                <w:szCs w:val="22"/>
              </w:rPr>
            </w:pPr>
            <w:r>
              <w:rPr>
                <w:sz w:val="22"/>
                <w:szCs w:val="22"/>
              </w:rPr>
              <w:t>Follow current events/issues</w:t>
            </w:r>
          </w:p>
          <w:p w14:paraId="64DFF1F7" w14:textId="77777777" w:rsidR="000F582A" w:rsidRDefault="000F582A" w:rsidP="000F582A">
            <w:pPr>
              <w:pStyle w:val="ListParagraph"/>
              <w:numPr>
                <w:ilvl w:val="1"/>
                <w:numId w:val="17"/>
              </w:numPr>
              <w:spacing w:after="160" w:line="256" w:lineRule="auto"/>
              <w:rPr>
                <w:sz w:val="22"/>
                <w:szCs w:val="22"/>
              </w:rPr>
            </w:pPr>
            <w:r>
              <w:rPr>
                <w:sz w:val="22"/>
                <w:szCs w:val="22"/>
              </w:rPr>
              <w:t>Identify the points of view involved in these issues</w:t>
            </w:r>
          </w:p>
          <w:p w14:paraId="7E528EC2" w14:textId="647EE6EB" w:rsidR="000F582A" w:rsidRDefault="008D035D" w:rsidP="000F582A">
            <w:pPr>
              <w:pStyle w:val="ListParagraph"/>
              <w:numPr>
                <w:ilvl w:val="0"/>
                <w:numId w:val="17"/>
              </w:numPr>
              <w:spacing w:after="160" w:line="256" w:lineRule="auto"/>
              <w:rPr>
                <w:sz w:val="22"/>
                <w:szCs w:val="22"/>
              </w:rPr>
            </w:pPr>
            <w:r>
              <w:rPr>
                <w:sz w:val="22"/>
                <w:szCs w:val="22"/>
              </w:rPr>
              <w:t>See everything as an argument</w:t>
            </w:r>
          </w:p>
          <w:p w14:paraId="403B963F" w14:textId="77777777" w:rsidR="000F582A" w:rsidRDefault="000F582A" w:rsidP="000F582A">
            <w:pPr>
              <w:rPr>
                <w:i/>
                <w:sz w:val="22"/>
                <w:szCs w:val="22"/>
              </w:rPr>
            </w:pPr>
            <w:r>
              <w:rPr>
                <w:i/>
                <w:sz w:val="22"/>
                <w:szCs w:val="22"/>
              </w:rPr>
              <w:t>Writing</w:t>
            </w:r>
          </w:p>
          <w:p w14:paraId="48FFCCC6" w14:textId="77777777" w:rsidR="000F582A" w:rsidRDefault="000F582A" w:rsidP="000F582A">
            <w:pPr>
              <w:pStyle w:val="ListParagraph"/>
              <w:numPr>
                <w:ilvl w:val="0"/>
                <w:numId w:val="18"/>
              </w:numPr>
              <w:spacing w:after="160" w:line="256" w:lineRule="auto"/>
              <w:rPr>
                <w:sz w:val="22"/>
                <w:szCs w:val="22"/>
              </w:rPr>
            </w:pPr>
            <w:r>
              <w:rPr>
                <w:sz w:val="22"/>
                <w:szCs w:val="22"/>
              </w:rPr>
              <w:t>Analyze sample essays and identify good writing</w:t>
            </w:r>
          </w:p>
          <w:p w14:paraId="185F9243" w14:textId="77777777" w:rsidR="000F582A" w:rsidRDefault="000F582A" w:rsidP="000F582A">
            <w:pPr>
              <w:pStyle w:val="ListParagraph"/>
              <w:numPr>
                <w:ilvl w:val="0"/>
                <w:numId w:val="18"/>
              </w:numPr>
              <w:spacing w:after="160" w:line="256" w:lineRule="auto"/>
              <w:rPr>
                <w:sz w:val="22"/>
                <w:szCs w:val="22"/>
              </w:rPr>
            </w:pPr>
            <w:r>
              <w:rPr>
                <w:sz w:val="22"/>
                <w:szCs w:val="22"/>
              </w:rPr>
              <w:t>Write under time constraints</w:t>
            </w:r>
          </w:p>
          <w:p w14:paraId="257ACF03" w14:textId="77777777" w:rsidR="000F582A" w:rsidRDefault="000F582A" w:rsidP="000F582A">
            <w:pPr>
              <w:pStyle w:val="ListParagraph"/>
              <w:numPr>
                <w:ilvl w:val="0"/>
                <w:numId w:val="18"/>
              </w:numPr>
              <w:spacing w:after="160" w:line="256" w:lineRule="auto"/>
              <w:rPr>
                <w:sz w:val="22"/>
                <w:szCs w:val="22"/>
              </w:rPr>
            </w:pPr>
            <w:r>
              <w:rPr>
                <w:sz w:val="22"/>
                <w:szCs w:val="22"/>
              </w:rPr>
              <w:t>Write in a variety of forms for a variety of audiences</w:t>
            </w:r>
          </w:p>
          <w:p w14:paraId="7364622E" w14:textId="77777777" w:rsidR="000F582A" w:rsidRDefault="000F582A" w:rsidP="000F582A">
            <w:pPr>
              <w:pStyle w:val="ListParagraph"/>
              <w:numPr>
                <w:ilvl w:val="0"/>
                <w:numId w:val="18"/>
              </w:numPr>
              <w:spacing w:after="160" w:line="256" w:lineRule="auto"/>
              <w:rPr>
                <w:sz w:val="22"/>
                <w:szCs w:val="22"/>
              </w:rPr>
            </w:pPr>
            <w:r>
              <w:rPr>
                <w:sz w:val="22"/>
                <w:szCs w:val="22"/>
              </w:rPr>
              <w:t>Formulate meaningful arguments</w:t>
            </w:r>
          </w:p>
          <w:p w14:paraId="6D177279" w14:textId="77777777" w:rsidR="000F582A" w:rsidRDefault="000F582A" w:rsidP="000F582A">
            <w:pPr>
              <w:pStyle w:val="ListParagraph"/>
              <w:numPr>
                <w:ilvl w:val="0"/>
                <w:numId w:val="18"/>
              </w:numPr>
              <w:spacing w:after="160" w:line="256" w:lineRule="auto"/>
              <w:rPr>
                <w:sz w:val="22"/>
                <w:szCs w:val="22"/>
              </w:rPr>
            </w:pPr>
            <w:r>
              <w:rPr>
                <w:sz w:val="22"/>
                <w:szCs w:val="22"/>
              </w:rPr>
              <w:t>Synthesize a range of perspectives</w:t>
            </w:r>
          </w:p>
          <w:p w14:paraId="378F7E39" w14:textId="77777777" w:rsidR="000F582A" w:rsidRDefault="000F582A" w:rsidP="000F582A">
            <w:pPr>
              <w:pStyle w:val="ListParagraph"/>
              <w:numPr>
                <w:ilvl w:val="0"/>
                <w:numId w:val="18"/>
              </w:numPr>
              <w:spacing w:after="160" w:line="256" w:lineRule="auto"/>
              <w:rPr>
                <w:sz w:val="22"/>
                <w:szCs w:val="22"/>
              </w:rPr>
            </w:pPr>
            <w:r>
              <w:rPr>
                <w:sz w:val="22"/>
                <w:szCs w:val="22"/>
              </w:rPr>
              <w:t>Organize arguments and writing cohesively using translations</w:t>
            </w:r>
          </w:p>
          <w:p w14:paraId="16EA2AB3" w14:textId="77777777" w:rsidR="000F582A" w:rsidRDefault="000F582A" w:rsidP="000F582A">
            <w:pPr>
              <w:pStyle w:val="ListParagraph"/>
              <w:numPr>
                <w:ilvl w:val="0"/>
                <w:numId w:val="18"/>
              </w:numPr>
              <w:spacing w:after="160" w:line="256" w:lineRule="auto"/>
              <w:rPr>
                <w:sz w:val="22"/>
                <w:szCs w:val="22"/>
              </w:rPr>
            </w:pPr>
            <w:r>
              <w:rPr>
                <w:sz w:val="22"/>
                <w:szCs w:val="22"/>
              </w:rPr>
              <w:t>Acknowledge differing points of view</w:t>
            </w:r>
          </w:p>
          <w:p w14:paraId="3074CE46" w14:textId="77777777" w:rsidR="000F582A" w:rsidRDefault="000F582A" w:rsidP="000F582A">
            <w:pPr>
              <w:pStyle w:val="ListParagraph"/>
              <w:numPr>
                <w:ilvl w:val="0"/>
                <w:numId w:val="18"/>
              </w:numPr>
              <w:spacing w:after="160" w:line="256" w:lineRule="auto"/>
              <w:rPr>
                <w:sz w:val="22"/>
                <w:szCs w:val="22"/>
              </w:rPr>
            </w:pPr>
            <w:r>
              <w:rPr>
                <w:sz w:val="22"/>
                <w:szCs w:val="22"/>
              </w:rPr>
              <w:t>Support arguments with evidence</w:t>
            </w:r>
          </w:p>
          <w:p w14:paraId="0C1A2495" w14:textId="77777777" w:rsidR="000F582A" w:rsidRDefault="000F582A" w:rsidP="000F582A">
            <w:pPr>
              <w:pStyle w:val="ListParagraph"/>
              <w:numPr>
                <w:ilvl w:val="0"/>
                <w:numId w:val="18"/>
              </w:numPr>
              <w:spacing w:after="160" w:line="256" w:lineRule="auto"/>
              <w:rPr>
                <w:sz w:val="22"/>
                <w:szCs w:val="22"/>
              </w:rPr>
            </w:pPr>
            <w:r>
              <w:rPr>
                <w:sz w:val="22"/>
                <w:szCs w:val="22"/>
              </w:rPr>
              <w:t>Properly incorporate quotes, sources, and citation</w:t>
            </w:r>
          </w:p>
          <w:p w14:paraId="61FA10BD" w14:textId="77777777" w:rsidR="000F582A" w:rsidRDefault="000F582A" w:rsidP="000F582A">
            <w:pPr>
              <w:pStyle w:val="ListParagraph"/>
              <w:numPr>
                <w:ilvl w:val="0"/>
                <w:numId w:val="18"/>
              </w:numPr>
              <w:spacing w:after="160" w:line="256" w:lineRule="auto"/>
              <w:rPr>
                <w:sz w:val="22"/>
                <w:szCs w:val="22"/>
              </w:rPr>
            </w:pPr>
            <w:r>
              <w:rPr>
                <w:sz w:val="22"/>
                <w:szCs w:val="22"/>
              </w:rPr>
              <w:t>Include a variety of sentence structures</w:t>
            </w:r>
          </w:p>
          <w:p w14:paraId="51610DBB" w14:textId="77777777" w:rsidR="000F582A" w:rsidRDefault="000F582A" w:rsidP="000F582A">
            <w:pPr>
              <w:pStyle w:val="ListParagraph"/>
              <w:numPr>
                <w:ilvl w:val="0"/>
                <w:numId w:val="18"/>
              </w:numPr>
              <w:spacing w:after="160" w:line="256" w:lineRule="auto"/>
              <w:rPr>
                <w:sz w:val="22"/>
                <w:szCs w:val="22"/>
              </w:rPr>
            </w:pPr>
            <w:r>
              <w:rPr>
                <w:sz w:val="22"/>
                <w:szCs w:val="22"/>
              </w:rPr>
              <w:t>Reflect upon and evaluate your own writing</w:t>
            </w:r>
          </w:p>
          <w:p w14:paraId="1358AE6E" w14:textId="77777777" w:rsidR="000F582A" w:rsidRDefault="000F582A" w:rsidP="000F582A">
            <w:pPr>
              <w:pStyle w:val="ListParagraph"/>
              <w:numPr>
                <w:ilvl w:val="0"/>
                <w:numId w:val="18"/>
              </w:numPr>
              <w:spacing w:after="160" w:line="256" w:lineRule="auto"/>
              <w:rPr>
                <w:sz w:val="22"/>
                <w:szCs w:val="22"/>
              </w:rPr>
            </w:pPr>
            <w:r>
              <w:rPr>
                <w:sz w:val="22"/>
                <w:szCs w:val="22"/>
              </w:rPr>
              <w:t>Move through the steps of the writing process (revise, revise, revise)</w:t>
            </w:r>
          </w:p>
          <w:p w14:paraId="4C28703A" w14:textId="77777777" w:rsidR="000F582A" w:rsidRDefault="000F582A" w:rsidP="000F582A">
            <w:pPr>
              <w:pStyle w:val="ListParagraph"/>
              <w:numPr>
                <w:ilvl w:val="0"/>
                <w:numId w:val="18"/>
              </w:numPr>
              <w:spacing w:after="160" w:line="256" w:lineRule="auto"/>
              <w:rPr>
                <w:sz w:val="22"/>
                <w:szCs w:val="22"/>
              </w:rPr>
            </w:pPr>
            <w:r>
              <w:rPr>
                <w:sz w:val="22"/>
                <w:szCs w:val="22"/>
              </w:rPr>
              <w:t>Employ a variety of academic vocabulary</w:t>
            </w:r>
          </w:p>
          <w:p w14:paraId="466638BD" w14:textId="77777777" w:rsidR="000F582A" w:rsidRDefault="000F582A" w:rsidP="000F582A">
            <w:pPr>
              <w:pStyle w:val="ListParagraph"/>
              <w:numPr>
                <w:ilvl w:val="0"/>
                <w:numId w:val="18"/>
              </w:numPr>
              <w:spacing w:after="160" w:line="256" w:lineRule="auto"/>
              <w:rPr>
                <w:sz w:val="22"/>
                <w:szCs w:val="22"/>
              </w:rPr>
            </w:pPr>
            <w:r>
              <w:rPr>
                <w:sz w:val="22"/>
                <w:szCs w:val="22"/>
              </w:rPr>
              <w:t>Emulate, adopt, and employ the writing style of authors studied in class</w:t>
            </w:r>
          </w:p>
          <w:p w14:paraId="55572082" w14:textId="658560E5" w:rsidR="000F582A" w:rsidRPr="000F582A" w:rsidRDefault="000F582A" w:rsidP="007E0A1F">
            <w:pPr>
              <w:pStyle w:val="ListParagraph"/>
              <w:numPr>
                <w:ilvl w:val="0"/>
                <w:numId w:val="18"/>
              </w:numPr>
              <w:spacing w:after="160" w:line="256" w:lineRule="auto"/>
            </w:pPr>
            <w:r>
              <w:rPr>
                <w:sz w:val="22"/>
                <w:szCs w:val="22"/>
              </w:rPr>
              <w:t>Convey complicated ideas concisely and gracefully</w:t>
            </w:r>
          </w:p>
        </w:tc>
      </w:tr>
      <w:tr w:rsidR="007E0A1F" w:rsidRPr="009E7557" w14:paraId="555720A1" w14:textId="77777777" w:rsidTr="00C874A4">
        <w:trPr>
          <w:trHeight w:val="71"/>
        </w:trPr>
        <w:tc>
          <w:tcPr>
            <w:tcW w:w="2538" w:type="dxa"/>
            <w:vAlign w:val="center"/>
          </w:tcPr>
          <w:p w14:paraId="5557209F" w14:textId="176D55EC" w:rsidR="007E0A1F" w:rsidRPr="005E44FD" w:rsidRDefault="007E0A1F" w:rsidP="000F582A">
            <w:pPr>
              <w:jc w:val="center"/>
              <w:rPr>
                <w:b/>
                <w:sz w:val="22"/>
                <w:szCs w:val="22"/>
              </w:rPr>
            </w:pPr>
            <w:r w:rsidRPr="005E44FD">
              <w:rPr>
                <w:b/>
                <w:sz w:val="22"/>
                <w:szCs w:val="22"/>
              </w:rPr>
              <w:t xml:space="preserve">Course </w:t>
            </w:r>
            <w:r w:rsidR="000F582A">
              <w:rPr>
                <w:b/>
                <w:sz w:val="22"/>
                <w:szCs w:val="22"/>
              </w:rPr>
              <w:t>Assessments:</w:t>
            </w:r>
          </w:p>
        </w:tc>
        <w:tc>
          <w:tcPr>
            <w:tcW w:w="8107" w:type="dxa"/>
            <w:gridSpan w:val="2"/>
          </w:tcPr>
          <w:p w14:paraId="313325A0" w14:textId="77777777" w:rsidR="008D035D" w:rsidRDefault="008D035D" w:rsidP="007E0A1F">
            <w:pPr>
              <w:rPr>
                <w:sz w:val="22"/>
                <w:szCs w:val="22"/>
              </w:rPr>
            </w:pPr>
          </w:p>
          <w:p w14:paraId="555720A0" w14:textId="63CB5B60" w:rsidR="007E0A1F" w:rsidRPr="005E44FD" w:rsidRDefault="000F582A" w:rsidP="007E0A1F">
            <w:pPr>
              <w:rPr>
                <w:sz w:val="22"/>
                <w:szCs w:val="22"/>
              </w:rPr>
            </w:pPr>
            <w:r>
              <w:rPr>
                <w:sz w:val="22"/>
                <w:szCs w:val="22"/>
              </w:rPr>
              <w:t>Students will be assessed on their ability to write using the AP English Language scoring guide provided and recommended by the College Board.  Other ways in which students will be assessed may include discussion, ability to work as part of a collaborative group, tests, quizzes, handouts, and projects.</w:t>
            </w:r>
          </w:p>
        </w:tc>
      </w:tr>
      <w:tr w:rsidR="007E0A1F" w:rsidRPr="009E7557" w14:paraId="555720B9" w14:textId="77777777" w:rsidTr="00C874A4">
        <w:trPr>
          <w:trHeight w:val="812"/>
        </w:trPr>
        <w:tc>
          <w:tcPr>
            <w:tcW w:w="2538" w:type="dxa"/>
            <w:vAlign w:val="center"/>
          </w:tcPr>
          <w:p w14:paraId="39CFE34A" w14:textId="77777777" w:rsidR="008457AD" w:rsidRDefault="008457AD" w:rsidP="007E0A1F">
            <w:pPr>
              <w:jc w:val="center"/>
              <w:rPr>
                <w:b/>
                <w:sz w:val="22"/>
                <w:szCs w:val="22"/>
              </w:rPr>
            </w:pPr>
          </w:p>
          <w:p w14:paraId="39DE11D0" w14:textId="77777777" w:rsidR="008457AD" w:rsidRDefault="008457AD" w:rsidP="007E0A1F">
            <w:pPr>
              <w:jc w:val="center"/>
              <w:rPr>
                <w:b/>
                <w:sz w:val="22"/>
                <w:szCs w:val="22"/>
              </w:rPr>
            </w:pPr>
          </w:p>
          <w:p w14:paraId="555720B7" w14:textId="774F5789" w:rsidR="007E0A1F" w:rsidRPr="005E44FD" w:rsidRDefault="007E0A1F" w:rsidP="007E0A1F">
            <w:pPr>
              <w:jc w:val="center"/>
              <w:rPr>
                <w:b/>
                <w:sz w:val="22"/>
                <w:szCs w:val="22"/>
              </w:rPr>
            </w:pPr>
            <w:r w:rsidRPr="005E44FD">
              <w:rPr>
                <w:b/>
                <w:sz w:val="22"/>
                <w:szCs w:val="22"/>
              </w:rPr>
              <w:t>Assessment Plan:</w:t>
            </w:r>
          </w:p>
        </w:tc>
        <w:tc>
          <w:tcPr>
            <w:tcW w:w="8107" w:type="dxa"/>
            <w:gridSpan w:val="2"/>
          </w:tcPr>
          <w:p w14:paraId="12373D1A" w14:textId="77777777" w:rsidR="008D035D" w:rsidRDefault="008D035D" w:rsidP="007E0A1F">
            <w:pPr>
              <w:rPr>
                <w:sz w:val="22"/>
                <w:szCs w:val="22"/>
              </w:rPr>
            </w:pPr>
          </w:p>
          <w:p w14:paraId="2838460C" w14:textId="6959B17C" w:rsidR="007E0A1F" w:rsidRDefault="007E0A1F" w:rsidP="007E0A1F">
            <w:pPr>
              <w:rPr>
                <w:sz w:val="22"/>
                <w:szCs w:val="22"/>
              </w:rPr>
            </w:pPr>
            <w:r w:rsidRPr="005E44FD">
              <w:rPr>
                <w:sz w:val="22"/>
                <w:szCs w:val="22"/>
              </w:rPr>
              <w:t>Grades are weighted using the following categories:</w:t>
            </w:r>
          </w:p>
          <w:p w14:paraId="3ABC5C05" w14:textId="77777777" w:rsidR="000F582A" w:rsidRPr="005E44FD" w:rsidRDefault="000F582A" w:rsidP="007E0A1F">
            <w:pPr>
              <w:rPr>
                <w:sz w:val="22"/>
                <w:szCs w:val="22"/>
              </w:rPr>
            </w:pPr>
          </w:p>
          <w:p w14:paraId="13C90156" w14:textId="0EE47102" w:rsidR="007E0A1F" w:rsidRDefault="007E0A1F" w:rsidP="000F582A">
            <w:pPr>
              <w:rPr>
                <w:sz w:val="22"/>
                <w:szCs w:val="22"/>
              </w:rPr>
            </w:pPr>
            <w:r w:rsidRPr="005E44FD">
              <w:rPr>
                <w:sz w:val="22"/>
                <w:szCs w:val="22"/>
              </w:rPr>
              <w:t xml:space="preserve">      </w:t>
            </w:r>
            <w:r w:rsidR="000F582A">
              <w:rPr>
                <w:sz w:val="22"/>
                <w:szCs w:val="22"/>
              </w:rPr>
              <w:t xml:space="preserve">      </w:t>
            </w:r>
            <w:r w:rsidRPr="005E44FD">
              <w:rPr>
                <w:sz w:val="22"/>
                <w:szCs w:val="22"/>
              </w:rPr>
              <w:t xml:space="preserve"> </w:t>
            </w:r>
            <w:r w:rsidR="00CE0D2C">
              <w:rPr>
                <w:b/>
                <w:sz w:val="22"/>
                <w:szCs w:val="22"/>
              </w:rPr>
              <w:t>Summative</w:t>
            </w:r>
            <w:r w:rsidR="000F582A">
              <w:rPr>
                <w:sz w:val="22"/>
                <w:szCs w:val="22"/>
              </w:rPr>
              <w:t xml:space="preserve"> (includes writing</w:t>
            </w:r>
            <w:r w:rsidR="00CE0D2C">
              <w:rPr>
                <w:sz w:val="22"/>
                <w:szCs w:val="22"/>
              </w:rPr>
              <w:t xml:space="preserve">, discussions, projects, etc.)                         </w:t>
            </w:r>
            <w:r w:rsidR="000F582A">
              <w:rPr>
                <w:sz w:val="22"/>
                <w:szCs w:val="22"/>
              </w:rPr>
              <w:t xml:space="preserve">   </w:t>
            </w:r>
            <w:r w:rsidR="00CE0D2C">
              <w:rPr>
                <w:sz w:val="22"/>
                <w:szCs w:val="22"/>
              </w:rPr>
              <w:t xml:space="preserve">   65</w:t>
            </w:r>
            <w:r w:rsidR="000F582A">
              <w:rPr>
                <w:sz w:val="22"/>
                <w:szCs w:val="22"/>
              </w:rPr>
              <w:t>%</w:t>
            </w:r>
          </w:p>
          <w:p w14:paraId="139E37C2" w14:textId="1A1BEE33" w:rsidR="000F582A" w:rsidRDefault="000F582A" w:rsidP="000F582A">
            <w:pPr>
              <w:rPr>
                <w:sz w:val="22"/>
                <w:szCs w:val="22"/>
              </w:rPr>
            </w:pPr>
            <w:r>
              <w:rPr>
                <w:sz w:val="22"/>
                <w:szCs w:val="22"/>
              </w:rPr>
              <w:t xml:space="preserve">             </w:t>
            </w:r>
            <w:r w:rsidR="00CE0D2C">
              <w:rPr>
                <w:b/>
                <w:sz w:val="22"/>
                <w:szCs w:val="22"/>
              </w:rPr>
              <w:t>Formative</w:t>
            </w:r>
            <w:r w:rsidR="00CE0D2C">
              <w:rPr>
                <w:sz w:val="22"/>
                <w:szCs w:val="22"/>
              </w:rPr>
              <w:t xml:space="preserve"> (includes </w:t>
            </w:r>
            <w:r>
              <w:rPr>
                <w:sz w:val="22"/>
                <w:szCs w:val="22"/>
              </w:rPr>
              <w:t>quizzes, annotations, analysis</w:t>
            </w:r>
            <w:r w:rsidR="00CE0D2C">
              <w:rPr>
                <w:sz w:val="22"/>
                <w:szCs w:val="22"/>
              </w:rPr>
              <w:t>, in class activities, etc.)   35%</w:t>
            </w:r>
          </w:p>
          <w:p w14:paraId="7C7F4D10" w14:textId="6CD00602" w:rsidR="000F582A" w:rsidRDefault="00CE0D2C" w:rsidP="00CE0D2C">
            <w:pPr>
              <w:tabs>
                <w:tab w:val="left" w:pos="6900"/>
              </w:tabs>
              <w:rPr>
                <w:sz w:val="22"/>
                <w:szCs w:val="22"/>
              </w:rPr>
            </w:pPr>
            <w:r>
              <w:rPr>
                <w:sz w:val="22"/>
                <w:szCs w:val="22"/>
              </w:rPr>
              <w:tab/>
            </w:r>
          </w:p>
          <w:p w14:paraId="25D873DF" w14:textId="43E91E4E" w:rsidR="000F582A" w:rsidRDefault="000F582A" w:rsidP="000F582A">
            <w:pPr>
              <w:rPr>
                <w:sz w:val="22"/>
                <w:szCs w:val="22"/>
              </w:rPr>
            </w:pPr>
            <w:r>
              <w:rPr>
                <w:sz w:val="22"/>
                <w:szCs w:val="22"/>
              </w:rPr>
              <w:t>*weighting policies in this class are subject to change at the instructor’s discretion</w:t>
            </w:r>
          </w:p>
          <w:p w14:paraId="613C6FE0" w14:textId="77777777" w:rsidR="000F582A" w:rsidRPr="005E44FD" w:rsidRDefault="000F582A" w:rsidP="000F582A">
            <w:pPr>
              <w:rPr>
                <w:sz w:val="22"/>
                <w:szCs w:val="22"/>
              </w:rPr>
            </w:pPr>
          </w:p>
          <w:p w14:paraId="6C1BB8F7" w14:textId="30FAD1D7" w:rsidR="007E0A1F" w:rsidRPr="005E44FD" w:rsidRDefault="007E0A1F" w:rsidP="007E0A1F">
            <w:pPr>
              <w:rPr>
                <w:sz w:val="22"/>
                <w:szCs w:val="22"/>
              </w:rPr>
            </w:pPr>
            <w:r w:rsidRPr="005E44FD">
              <w:rPr>
                <w:sz w:val="22"/>
                <w:szCs w:val="22"/>
              </w:rPr>
              <w:t>Grades are calculated using the following scale:</w:t>
            </w:r>
          </w:p>
          <w:p w14:paraId="0BCB2DBF" w14:textId="77777777" w:rsidR="007E0A1F" w:rsidRPr="005E44FD" w:rsidRDefault="007E0A1F" w:rsidP="007E0A1F">
            <w:pPr>
              <w:ind w:left="1440"/>
              <w:rPr>
                <w:sz w:val="22"/>
                <w:szCs w:val="22"/>
              </w:rPr>
            </w:pPr>
            <w:r w:rsidRPr="005E44FD">
              <w:rPr>
                <w:sz w:val="22"/>
                <w:szCs w:val="22"/>
              </w:rPr>
              <w:t>90-100%</w:t>
            </w:r>
            <w:r w:rsidRPr="005E44FD">
              <w:rPr>
                <w:sz w:val="22"/>
                <w:szCs w:val="22"/>
              </w:rPr>
              <w:tab/>
            </w:r>
            <w:r w:rsidRPr="005E44FD">
              <w:rPr>
                <w:sz w:val="22"/>
                <w:szCs w:val="22"/>
              </w:rPr>
              <w:tab/>
              <w:t>A</w:t>
            </w:r>
          </w:p>
          <w:p w14:paraId="0CA6BEAC" w14:textId="77E453AA" w:rsidR="007E0A1F" w:rsidRPr="005E44FD" w:rsidRDefault="007E0A1F" w:rsidP="007E0A1F">
            <w:pPr>
              <w:ind w:left="1440"/>
              <w:rPr>
                <w:sz w:val="22"/>
                <w:szCs w:val="22"/>
              </w:rPr>
            </w:pPr>
            <w:r w:rsidRPr="005E44FD">
              <w:rPr>
                <w:sz w:val="22"/>
                <w:szCs w:val="22"/>
              </w:rPr>
              <w:t>80-89</w:t>
            </w:r>
            <w:r w:rsidR="000F582A">
              <w:rPr>
                <w:sz w:val="22"/>
                <w:szCs w:val="22"/>
              </w:rPr>
              <w:t>.9</w:t>
            </w:r>
            <w:r w:rsidRPr="005E44FD">
              <w:rPr>
                <w:sz w:val="22"/>
                <w:szCs w:val="22"/>
              </w:rPr>
              <w:t>%</w:t>
            </w:r>
            <w:r w:rsidRPr="005E44FD">
              <w:rPr>
                <w:sz w:val="22"/>
                <w:szCs w:val="22"/>
              </w:rPr>
              <w:tab/>
            </w:r>
            <w:r>
              <w:rPr>
                <w:sz w:val="22"/>
                <w:szCs w:val="22"/>
              </w:rPr>
              <w:t xml:space="preserve">             </w:t>
            </w:r>
            <w:r w:rsidRPr="005E44FD">
              <w:rPr>
                <w:sz w:val="22"/>
                <w:szCs w:val="22"/>
              </w:rPr>
              <w:t>B</w:t>
            </w:r>
            <w:r w:rsidRPr="005E44FD">
              <w:rPr>
                <w:sz w:val="22"/>
                <w:szCs w:val="22"/>
              </w:rPr>
              <w:tab/>
            </w:r>
          </w:p>
          <w:p w14:paraId="73ED8E7E" w14:textId="4EADCF1D" w:rsidR="007E0A1F" w:rsidRPr="005E44FD" w:rsidRDefault="007E0A1F" w:rsidP="007E0A1F">
            <w:pPr>
              <w:ind w:left="1440"/>
              <w:rPr>
                <w:sz w:val="22"/>
                <w:szCs w:val="22"/>
              </w:rPr>
            </w:pPr>
            <w:r w:rsidRPr="005E44FD">
              <w:rPr>
                <w:sz w:val="22"/>
                <w:szCs w:val="22"/>
              </w:rPr>
              <w:t>70-79</w:t>
            </w:r>
            <w:r w:rsidR="000F582A">
              <w:rPr>
                <w:sz w:val="22"/>
                <w:szCs w:val="22"/>
              </w:rPr>
              <w:t>.9</w:t>
            </w:r>
            <w:r w:rsidRPr="005E44FD">
              <w:rPr>
                <w:sz w:val="22"/>
                <w:szCs w:val="22"/>
              </w:rPr>
              <w:t>%</w:t>
            </w:r>
            <w:r w:rsidRPr="005E44FD">
              <w:rPr>
                <w:sz w:val="22"/>
                <w:szCs w:val="22"/>
              </w:rPr>
              <w:tab/>
            </w:r>
            <w:r>
              <w:rPr>
                <w:sz w:val="22"/>
                <w:szCs w:val="22"/>
              </w:rPr>
              <w:t xml:space="preserve">             </w:t>
            </w:r>
            <w:r w:rsidRPr="005E44FD">
              <w:rPr>
                <w:sz w:val="22"/>
                <w:szCs w:val="22"/>
              </w:rPr>
              <w:t>C</w:t>
            </w:r>
          </w:p>
          <w:p w14:paraId="255FB2D2" w14:textId="080AFA4D" w:rsidR="007E0A1F" w:rsidRPr="005E44FD" w:rsidRDefault="007E0A1F" w:rsidP="007E0A1F">
            <w:pPr>
              <w:ind w:left="1440"/>
              <w:rPr>
                <w:sz w:val="22"/>
                <w:szCs w:val="22"/>
              </w:rPr>
            </w:pPr>
            <w:r w:rsidRPr="005E44FD">
              <w:rPr>
                <w:sz w:val="22"/>
                <w:szCs w:val="22"/>
              </w:rPr>
              <w:t>60-69</w:t>
            </w:r>
            <w:r w:rsidR="000F582A">
              <w:rPr>
                <w:sz w:val="22"/>
                <w:szCs w:val="22"/>
              </w:rPr>
              <w:t>.9</w:t>
            </w:r>
            <w:r w:rsidRPr="005E44FD">
              <w:rPr>
                <w:sz w:val="22"/>
                <w:szCs w:val="22"/>
              </w:rPr>
              <w:t>%</w:t>
            </w:r>
            <w:r w:rsidRPr="005E44FD">
              <w:rPr>
                <w:sz w:val="22"/>
                <w:szCs w:val="22"/>
              </w:rPr>
              <w:tab/>
            </w:r>
            <w:r>
              <w:rPr>
                <w:sz w:val="22"/>
                <w:szCs w:val="22"/>
              </w:rPr>
              <w:t xml:space="preserve">             </w:t>
            </w:r>
            <w:r w:rsidRPr="005E44FD">
              <w:rPr>
                <w:sz w:val="22"/>
                <w:szCs w:val="22"/>
              </w:rPr>
              <w:t>D</w:t>
            </w:r>
          </w:p>
          <w:p w14:paraId="555720B8" w14:textId="7B1F57FC" w:rsidR="007E0A1F" w:rsidRPr="005E44FD" w:rsidRDefault="007E0A1F" w:rsidP="007E0A1F">
            <w:pPr>
              <w:ind w:left="1440"/>
              <w:rPr>
                <w:sz w:val="22"/>
                <w:szCs w:val="22"/>
              </w:rPr>
            </w:pPr>
            <w:r w:rsidRPr="005E44FD">
              <w:rPr>
                <w:sz w:val="22"/>
                <w:szCs w:val="22"/>
              </w:rPr>
              <w:t>59</w:t>
            </w:r>
            <w:r w:rsidR="000F582A">
              <w:rPr>
                <w:sz w:val="22"/>
                <w:szCs w:val="22"/>
              </w:rPr>
              <w:t>.9</w:t>
            </w:r>
            <w:r w:rsidRPr="005E44FD">
              <w:rPr>
                <w:sz w:val="22"/>
                <w:szCs w:val="22"/>
              </w:rPr>
              <w:t>% and below</w:t>
            </w:r>
            <w:r>
              <w:rPr>
                <w:sz w:val="22"/>
                <w:szCs w:val="22"/>
              </w:rPr>
              <w:t xml:space="preserve">         </w:t>
            </w:r>
            <w:r w:rsidRPr="005E44FD">
              <w:rPr>
                <w:sz w:val="22"/>
                <w:szCs w:val="22"/>
              </w:rPr>
              <w:tab/>
              <w:t>F</w:t>
            </w:r>
          </w:p>
        </w:tc>
      </w:tr>
      <w:tr w:rsidR="00F35CCA" w:rsidRPr="009E7557" w14:paraId="56426322" w14:textId="77777777" w:rsidTr="00C874A4">
        <w:trPr>
          <w:trHeight w:val="812"/>
        </w:trPr>
        <w:tc>
          <w:tcPr>
            <w:tcW w:w="2538" w:type="dxa"/>
            <w:vAlign w:val="center"/>
          </w:tcPr>
          <w:p w14:paraId="163E175B" w14:textId="4BE20297" w:rsidR="00F35CCA" w:rsidRPr="005E44FD" w:rsidRDefault="00F35CCA" w:rsidP="007E0A1F">
            <w:pPr>
              <w:jc w:val="center"/>
              <w:rPr>
                <w:b/>
                <w:sz w:val="22"/>
                <w:szCs w:val="22"/>
              </w:rPr>
            </w:pPr>
            <w:r>
              <w:rPr>
                <w:b/>
                <w:sz w:val="22"/>
                <w:szCs w:val="22"/>
              </w:rPr>
              <w:lastRenderedPageBreak/>
              <w:t>Course Instructor Philosophy:</w:t>
            </w:r>
          </w:p>
        </w:tc>
        <w:tc>
          <w:tcPr>
            <w:tcW w:w="8107" w:type="dxa"/>
            <w:gridSpan w:val="2"/>
          </w:tcPr>
          <w:p w14:paraId="21B06A5C" w14:textId="77777777" w:rsidR="00F35CCA" w:rsidRDefault="00F35CCA" w:rsidP="00F35CCA">
            <w:pPr>
              <w:ind w:firstLine="720"/>
              <w:rPr>
                <w:sz w:val="22"/>
                <w:szCs w:val="22"/>
              </w:rPr>
            </w:pPr>
            <w:r>
              <w:rPr>
                <w:sz w:val="22"/>
                <w:szCs w:val="22"/>
              </w:rPr>
              <w:t xml:space="preserve">Education is the avenue to future success and fulfillment, and every student is entitled to the opportunity to the best education possible. Twenty-first century skills necessary in the workplace include reading, writing, math, synthetic thinking, and an ability to collaborate with others, and the teacher endeavors to include as many opportunities for learning these skills as possible.  Ideally, all students would be prepared to enter the world of work or move on to college at the end of a successful high school career.  </w:t>
            </w:r>
          </w:p>
          <w:p w14:paraId="6712C5FD" w14:textId="2CCD0EC4" w:rsidR="00F35CCA" w:rsidRPr="005E44FD" w:rsidRDefault="00F35CCA" w:rsidP="00F35CCA">
            <w:pPr>
              <w:ind w:firstLine="720"/>
              <w:rPr>
                <w:sz w:val="22"/>
                <w:szCs w:val="22"/>
              </w:rPr>
            </w:pPr>
            <w:r>
              <w:rPr>
                <w:sz w:val="22"/>
                <w:szCs w:val="22"/>
              </w:rPr>
              <w:t xml:space="preserve">Mesa County Valley School District and this teacher agree that “rigor, relevance, and relationships in a positive, nurturing environment” enables all students to fulfill their individual potential.  Both teachers and students are accountable for learning and “failure is not an option.”  Students work at a skill until it is mastered before proceeding to higher level assessments, but this does not mean that they are allowed to languish in mediocrity.  Standards and expectations are high and the student is responsible for his or her own learning, although the teacher facilitates students in realizing the importance and relevance of the material being taught—the importance that it plays now and in their future endeavors.  The teacher acknowledges that all students can learn, but that students often learn at a different pace and are in a different place in their education even though they may all be in the same grade.  However, the expectation is that all students must stretch beyond their level of comfort in order to attain an optimal education.  The teacher values all students; all students value learning.  </w:t>
            </w:r>
          </w:p>
        </w:tc>
      </w:tr>
      <w:tr w:rsidR="00F35CCA" w:rsidRPr="009E7557" w14:paraId="63E93379" w14:textId="77777777" w:rsidTr="00C874A4">
        <w:trPr>
          <w:trHeight w:val="630"/>
        </w:trPr>
        <w:tc>
          <w:tcPr>
            <w:tcW w:w="2538" w:type="dxa"/>
            <w:vAlign w:val="center"/>
          </w:tcPr>
          <w:p w14:paraId="52D21C17" w14:textId="6B0AAC6D" w:rsidR="00F35CCA" w:rsidRPr="005E44FD" w:rsidRDefault="00F35CCA" w:rsidP="007E0A1F">
            <w:pPr>
              <w:jc w:val="center"/>
              <w:rPr>
                <w:b/>
                <w:sz w:val="22"/>
                <w:szCs w:val="22"/>
              </w:rPr>
            </w:pPr>
            <w:r>
              <w:rPr>
                <w:b/>
                <w:sz w:val="22"/>
                <w:szCs w:val="22"/>
              </w:rPr>
              <w:t>Withdrawal:</w:t>
            </w:r>
          </w:p>
        </w:tc>
        <w:tc>
          <w:tcPr>
            <w:tcW w:w="8107" w:type="dxa"/>
            <w:gridSpan w:val="2"/>
          </w:tcPr>
          <w:p w14:paraId="6C2FB6FB" w14:textId="77777777" w:rsidR="008D035D" w:rsidRDefault="008D035D" w:rsidP="00F35CCA">
            <w:pPr>
              <w:rPr>
                <w:sz w:val="22"/>
                <w:szCs w:val="22"/>
              </w:rPr>
            </w:pPr>
          </w:p>
          <w:p w14:paraId="618C7173" w14:textId="7B3CB7BB" w:rsidR="00F35CCA" w:rsidRPr="00F35CCA" w:rsidRDefault="00F35CCA" w:rsidP="00F35CCA">
            <w:pPr>
              <w:rPr>
                <w:sz w:val="22"/>
                <w:szCs w:val="22"/>
              </w:rPr>
            </w:pPr>
            <w:r>
              <w:rPr>
                <w:sz w:val="22"/>
                <w:szCs w:val="22"/>
              </w:rPr>
              <w:t>Withdrawal from this class will be handled in accordance with school policy</w:t>
            </w:r>
            <w:r w:rsidRPr="0059370B">
              <w:rPr>
                <w:sz w:val="22"/>
                <w:szCs w:val="22"/>
              </w:rPr>
              <w:t>, which requires a student to attend three tutoring sessions or a Saturday study session and a meeting with the parent, student, and teacher (and an administrator in some circumstances) before a student is allowed to drop an AP class or to switch teachers</w:t>
            </w:r>
            <w:r>
              <w:rPr>
                <w:sz w:val="22"/>
                <w:szCs w:val="22"/>
              </w:rPr>
              <w:t xml:space="preserve">. A student may drop at any time without penalty during the first six days of class. Studies conclusively demonstrate that students who challenge themselves by taking Advanced Placement courses in high school are more prepared for the rigors of college and thirty percent more likely to graduate from college than a student who never participated in an advanced placement class.  </w:t>
            </w:r>
          </w:p>
        </w:tc>
      </w:tr>
      <w:tr w:rsidR="007E0A1F" w:rsidRPr="009E7557" w14:paraId="555720D9" w14:textId="77777777" w:rsidTr="00C874A4">
        <w:trPr>
          <w:trHeight w:val="630"/>
        </w:trPr>
        <w:tc>
          <w:tcPr>
            <w:tcW w:w="2538" w:type="dxa"/>
            <w:vAlign w:val="center"/>
          </w:tcPr>
          <w:p w14:paraId="555720BD" w14:textId="669CC089" w:rsidR="007E0A1F" w:rsidRPr="005E44FD" w:rsidRDefault="007E0A1F" w:rsidP="007E0A1F">
            <w:pPr>
              <w:jc w:val="center"/>
              <w:rPr>
                <w:b/>
                <w:sz w:val="22"/>
                <w:szCs w:val="22"/>
              </w:rPr>
            </w:pPr>
          </w:p>
          <w:p w14:paraId="555720BE" w14:textId="77777777" w:rsidR="007E0A1F" w:rsidRPr="005E44FD" w:rsidRDefault="007E0A1F" w:rsidP="007E0A1F">
            <w:pPr>
              <w:jc w:val="center"/>
              <w:rPr>
                <w:b/>
                <w:sz w:val="22"/>
                <w:szCs w:val="22"/>
              </w:rPr>
            </w:pPr>
            <w:r w:rsidRPr="005E44FD">
              <w:rPr>
                <w:b/>
                <w:sz w:val="22"/>
                <w:szCs w:val="22"/>
              </w:rPr>
              <w:t>Course Policies/Expectations:</w:t>
            </w:r>
          </w:p>
        </w:tc>
        <w:tc>
          <w:tcPr>
            <w:tcW w:w="8107" w:type="dxa"/>
            <w:gridSpan w:val="2"/>
          </w:tcPr>
          <w:p w14:paraId="7D8B9F49" w14:textId="77777777" w:rsidR="008D035D" w:rsidRPr="008D035D" w:rsidRDefault="008D035D" w:rsidP="008D035D">
            <w:pPr>
              <w:rPr>
                <w:sz w:val="22"/>
                <w:szCs w:val="22"/>
              </w:rPr>
            </w:pPr>
          </w:p>
          <w:p w14:paraId="53A2EA26" w14:textId="26130AAB" w:rsidR="007E0A1F" w:rsidRPr="005E44FD" w:rsidRDefault="007E0A1F" w:rsidP="007E0A1F">
            <w:pPr>
              <w:pStyle w:val="ListParagraph"/>
              <w:numPr>
                <w:ilvl w:val="0"/>
                <w:numId w:val="16"/>
              </w:numPr>
              <w:rPr>
                <w:sz w:val="22"/>
                <w:szCs w:val="22"/>
              </w:rPr>
            </w:pPr>
            <w:r w:rsidRPr="005E44FD">
              <w:rPr>
                <w:b/>
                <w:sz w:val="22"/>
                <w:szCs w:val="22"/>
              </w:rPr>
              <w:t>Cheating and plagiarism</w:t>
            </w:r>
            <w:r w:rsidRPr="005E44FD">
              <w:rPr>
                <w:sz w:val="22"/>
                <w:szCs w:val="22"/>
              </w:rPr>
              <w:t xml:space="preserve"> will not be tolerated.  This includes copying someone else’s work, quoting a source without giving credit, or turning in work written by someone else but that has your name on it.  The first infraction results in a zero for the offending assignment and a phone call home.  The second infraction results in a zero for this course and a trip to the office.</w:t>
            </w:r>
          </w:p>
          <w:p w14:paraId="3D6788B9" w14:textId="4C2F943C" w:rsidR="007E0A1F" w:rsidRDefault="007E0A1F" w:rsidP="007E0A1F">
            <w:pPr>
              <w:pStyle w:val="ListParagraph"/>
              <w:numPr>
                <w:ilvl w:val="0"/>
                <w:numId w:val="16"/>
              </w:numPr>
              <w:rPr>
                <w:sz w:val="22"/>
                <w:szCs w:val="22"/>
              </w:rPr>
            </w:pPr>
            <w:r w:rsidRPr="005E44FD">
              <w:rPr>
                <w:b/>
                <w:bCs/>
                <w:sz w:val="22"/>
                <w:szCs w:val="22"/>
              </w:rPr>
              <w:t>Late work</w:t>
            </w:r>
            <w:r w:rsidR="000F582A">
              <w:rPr>
                <w:sz w:val="22"/>
                <w:szCs w:val="22"/>
              </w:rPr>
              <w:t xml:space="preserve"> </w:t>
            </w:r>
            <w:r w:rsidR="004F0886">
              <w:rPr>
                <w:sz w:val="22"/>
                <w:szCs w:val="22"/>
              </w:rPr>
              <w:t xml:space="preserve">for relevant assignments </w:t>
            </w:r>
            <w:r w:rsidR="000F582A">
              <w:rPr>
                <w:sz w:val="22"/>
                <w:szCs w:val="22"/>
              </w:rPr>
              <w:t xml:space="preserve">is </w:t>
            </w:r>
            <w:r w:rsidR="004F0886">
              <w:rPr>
                <w:sz w:val="22"/>
                <w:szCs w:val="22"/>
              </w:rPr>
              <w:t>accepted</w:t>
            </w:r>
            <w:r w:rsidR="00D226C1">
              <w:rPr>
                <w:sz w:val="22"/>
                <w:szCs w:val="22"/>
              </w:rPr>
              <w:t xml:space="preserve"> up to</w:t>
            </w:r>
            <w:r w:rsidR="004F0886">
              <w:rPr>
                <w:sz w:val="22"/>
                <w:szCs w:val="22"/>
              </w:rPr>
              <w:t xml:space="preserve"> </w:t>
            </w:r>
            <w:r w:rsidR="00EC0A40">
              <w:rPr>
                <w:sz w:val="22"/>
                <w:szCs w:val="22"/>
              </w:rPr>
              <w:t>two weeks after feedback is given.</w:t>
            </w:r>
          </w:p>
          <w:p w14:paraId="60804D41" w14:textId="08BD4D51" w:rsidR="004F0886" w:rsidRPr="004F0886" w:rsidRDefault="004F0886" w:rsidP="007E0A1F">
            <w:pPr>
              <w:pStyle w:val="ListParagraph"/>
              <w:numPr>
                <w:ilvl w:val="0"/>
                <w:numId w:val="16"/>
              </w:numPr>
              <w:rPr>
                <w:sz w:val="22"/>
                <w:szCs w:val="22"/>
              </w:rPr>
            </w:pPr>
            <w:r>
              <w:rPr>
                <w:b/>
                <w:bCs/>
                <w:sz w:val="22"/>
                <w:szCs w:val="22"/>
              </w:rPr>
              <w:t xml:space="preserve">Reassessments </w:t>
            </w:r>
            <w:bookmarkStart w:id="0" w:name="_GoBack"/>
            <w:r w:rsidRPr="004F0886">
              <w:rPr>
                <w:bCs/>
                <w:sz w:val="22"/>
                <w:szCs w:val="22"/>
              </w:rPr>
              <w:t xml:space="preserve">are an option for students wishing to </w:t>
            </w:r>
            <w:r>
              <w:rPr>
                <w:bCs/>
                <w:sz w:val="22"/>
                <w:szCs w:val="22"/>
              </w:rPr>
              <w:t xml:space="preserve">improve their </w:t>
            </w:r>
            <w:r w:rsidR="00EC0A40">
              <w:rPr>
                <w:bCs/>
                <w:sz w:val="22"/>
                <w:szCs w:val="22"/>
              </w:rPr>
              <w:t>scores within two weeks of receiving feedback on a summative assessment.  Only summative assessments are accepted for reassessment.  T</w:t>
            </w:r>
            <w:r>
              <w:rPr>
                <w:bCs/>
                <w:sz w:val="22"/>
                <w:szCs w:val="22"/>
              </w:rPr>
              <w:t>hese require a teacher conference ahead of time and must be completed during Tiger Time.</w:t>
            </w:r>
            <w:bookmarkEnd w:id="0"/>
          </w:p>
          <w:p w14:paraId="4F90B6D5" w14:textId="77777777" w:rsidR="007E0A1F" w:rsidRPr="005E44FD" w:rsidRDefault="007E0A1F" w:rsidP="007E0A1F">
            <w:pPr>
              <w:pStyle w:val="ListParagraph"/>
              <w:numPr>
                <w:ilvl w:val="0"/>
                <w:numId w:val="16"/>
              </w:numPr>
              <w:rPr>
                <w:sz w:val="22"/>
                <w:szCs w:val="22"/>
              </w:rPr>
            </w:pPr>
            <w:r w:rsidRPr="005E44FD">
              <w:rPr>
                <w:b/>
                <w:bCs/>
                <w:sz w:val="22"/>
                <w:szCs w:val="22"/>
              </w:rPr>
              <w:t>Food, drink, and gum</w:t>
            </w:r>
            <w:r w:rsidRPr="005E44FD">
              <w:rPr>
                <w:sz w:val="22"/>
                <w:szCs w:val="22"/>
              </w:rPr>
              <w:t xml:space="preserve"> – These</w:t>
            </w:r>
            <w:r w:rsidRPr="005E44FD">
              <w:rPr>
                <w:b/>
                <w:sz w:val="22"/>
                <w:szCs w:val="22"/>
              </w:rPr>
              <w:t xml:space="preserve"> </w:t>
            </w:r>
            <w:r w:rsidRPr="005E44FD">
              <w:rPr>
                <w:sz w:val="22"/>
                <w:szCs w:val="22"/>
              </w:rPr>
              <w:t xml:space="preserve">are allowed as long as the following conditions are met: 1. </w:t>
            </w:r>
            <w:proofErr w:type="gramStart"/>
            <w:r w:rsidRPr="005E44FD">
              <w:rPr>
                <w:sz w:val="22"/>
                <w:szCs w:val="22"/>
              </w:rPr>
              <w:t>The</w:t>
            </w:r>
            <w:proofErr w:type="gramEnd"/>
            <w:r w:rsidRPr="005E44FD">
              <w:rPr>
                <w:sz w:val="22"/>
                <w:szCs w:val="22"/>
              </w:rPr>
              <w:t xml:space="preserve"> items in question do not create a distraction for you or anyone else in the learning community. 2. You clean up after yourself; this includes all spills, wrappers, and crumbs.  This is a privilege, not a right, and may therefore be revoked at any time if these conditions are not met.</w:t>
            </w:r>
          </w:p>
          <w:p w14:paraId="596E6D0C" w14:textId="47503072" w:rsidR="007E0A1F" w:rsidRPr="005E44FD" w:rsidRDefault="007E0A1F" w:rsidP="007E0A1F">
            <w:pPr>
              <w:pStyle w:val="ListParagraph"/>
              <w:numPr>
                <w:ilvl w:val="0"/>
                <w:numId w:val="16"/>
              </w:numPr>
              <w:rPr>
                <w:sz w:val="22"/>
                <w:szCs w:val="22"/>
              </w:rPr>
            </w:pPr>
            <w:r w:rsidRPr="005E44FD">
              <w:rPr>
                <w:b/>
                <w:sz w:val="22"/>
                <w:szCs w:val="22"/>
              </w:rPr>
              <w:t>Cell Phones and other electronics</w:t>
            </w:r>
            <w:r w:rsidRPr="005E44FD">
              <w:rPr>
                <w:sz w:val="22"/>
                <w:szCs w:val="22"/>
              </w:rPr>
              <w:t xml:space="preserve"> – </w:t>
            </w:r>
            <w:r w:rsidR="00F35CCA">
              <w:rPr>
                <w:sz w:val="22"/>
                <w:szCs w:val="22"/>
              </w:rPr>
              <w:t>The instructor</w:t>
            </w:r>
            <w:r w:rsidRPr="005E44FD">
              <w:rPr>
                <w:sz w:val="22"/>
                <w:szCs w:val="22"/>
              </w:rPr>
              <w:t xml:space="preserve"> reserve</w:t>
            </w:r>
            <w:r w:rsidR="00F35CCA">
              <w:rPr>
                <w:sz w:val="22"/>
                <w:szCs w:val="22"/>
              </w:rPr>
              <w:t>s</w:t>
            </w:r>
            <w:r w:rsidRPr="005E44FD">
              <w:rPr>
                <w:sz w:val="22"/>
                <w:szCs w:val="22"/>
              </w:rPr>
              <w:t xml:space="preserve"> the right to confiscate any phones being used inappropriately.  </w:t>
            </w:r>
          </w:p>
          <w:p w14:paraId="2D773A18" w14:textId="77777777" w:rsidR="007E0A1F" w:rsidRDefault="007E0A1F" w:rsidP="007E0A1F">
            <w:pPr>
              <w:pStyle w:val="ListParagraph"/>
              <w:numPr>
                <w:ilvl w:val="0"/>
                <w:numId w:val="16"/>
              </w:numPr>
              <w:rPr>
                <w:sz w:val="22"/>
                <w:szCs w:val="22"/>
              </w:rPr>
            </w:pPr>
            <w:r w:rsidRPr="005E44FD">
              <w:rPr>
                <w:b/>
                <w:sz w:val="22"/>
                <w:szCs w:val="22"/>
              </w:rPr>
              <w:t>Website</w:t>
            </w:r>
            <w:r w:rsidRPr="005E44FD">
              <w:rPr>
                <w:sz w:val="22"/>
                <w:szCs w:val="22"/>
              </w:rPr>
              <w:t xml:space="preserve"> – This course has a website companion that will prove an invaluable resource for parents and students alike.  The website contains a course calendar, links to research and citation databases, as well as the activities we will be doing in class.  It is important that you familiarize yourself with this resource as soon </w:t>
            </w:r>
            <w:r w:rsidRPr="005E44FD">
              <w:rPr>
                <w:sz w:val="22"/>
                <w:szCs w:val="22"/>
              </w:rPr>
              <w:lastRenderedPageBreak/>
              <w:t xml:space="preserve">as possible.  The web address is </w:t>
            </w:r>
            <w:hyperlink r:id="rId12" w:history="1">
              <w:r w:rsidRPr="005E44FD">
                <w:rPr>
                  <w:rStyle w:val="Hyperlink"/>
                  <w:b/>
                  <w:sz w:val="22"/>
                  <w:szCs w:val="22"/>
                </w:rPr>
                <w:t>mariahmccune.weebly.com</w:t>
              </w:r>
            </w:hyperlink>
            <w:r w:rsidRPr="005E44FD">
              <w:rPr>
                <w:sz w:val="22"/>
                <w:szCs w:val="22"/>
              </w:rPr>
              <w:t>.  You can also access this by visiting the GJHS website and clicking on my name under the department listing.</w:t>
            </w:r>
          </w:p>
          <w:p w14:paraId="555720D8" w14:textId="378600BF" w:rsidR="007E0A1F" w:rsidRPr="00184ABB" w:rsidRDefault="00B24CD3" w:rsidP="00F35CCA">
            <w:pPr>
              <w:pStyle w:val="ListParagraph"/>
              <w:numPr>
                <w:ilvl w:val="0"/>
                <w:numId w:val="16"/>
              </w:numPr>
              <w:rPr>
                <w:sz w:val="22"/>
                <w:szCs w:val="22"/>
              </w:rPr>
            </w:pPr>
            <w:r>
              <w:rPr>
                <w:b/>
                <w:sz w:val="22"/>
                <w:szCs w:val="22"/>
              </w:rPr>
              <w:t>REMIND</w:t>
            </w:r>
            <w:r w:rsidR="007E0A1F" w:rsidRPr="005E44FD">
              <w:rPr>
                <w:sz w:val="22"/>
                <w:szCs w:val="22"/>
              </w:rPr>
              <w:t xml:space="preserve"> – You and your student may choose to sign up for text message reminders for upcoming due dates.  This software allows me to safely communicate with you without collecting or being able to view any of your personal contact information.  Simply text </w:t>
            </w:r>
            <w:r w:rsidR="007E0A1F" w:rsidRPr="00F35CCA">
              <w:rPr>
                <w:b/>
                <w:sz w:val="22"/>
                <w:szCs w:val="22"/>
              </w:rPr>
              <w:t>@</w:t>
            </w:r>
            <w:proofErr w:type="spellStart"/>
            <w:r w:rsidR="00F35CCA" w:rsidRPr="00F35CCA">
              <w:rPr>
                <w:b/>
                <w:sz w:val="22"/>
                <w:szCs w:val="22"/>
              </w:rPr>
              <w:t>mccuneap</w:t>
            </w:r>
            <w:proofErr w:type="spellEnd"/>
            <w:r w:rsidR="007E0A1F" w:rsidRPr="00F35CCA">
              <w:rPr>
                <w:sz w:val="22"/>
                <w:szCs w:val="22"/>
              </w:rPr>
              <w:t xml:space="preserve"> to </w:t>
            </w:r>
            <w:r w:rsidR="007E0A1F" w:rsidRPr="00F35CCA">
              <w:rPr>
                <w:b/>
                <w:sz w:val="22"/>
                <w:szCs w:val="22"/>
              </w:rPr>
              <w:t>81010</w:t>
            </w:r>
            <w:r w:rsidR="007E0A1F" w:rsidRPr="005E44FD">
              <w:rPr>
                <w:sz w:val="22"/>
                <w:szCs w:val="22"/>
              </w:rPr>
              <w:t xml:space="preserve"> and follow the instructions.  Standard data and messaging rates may apply.</w:t>
            </w:r>
            <w:r w:rsidR="007E0A1F">
              <w:rPr>
                <w:sz w:val="22"/>
                <w:szCs w:val="22"/>
              </w:rPr>
              <w:t xml:space="preserve"> </w:t>
            </w:r>
          </w:p>
        </w:tc>
      </w:tr>
      <w:tr w:rsidR="007E0A1F" w:rsidRPr="009E7557" w14:paraId="555720E7" w14:textId="77777777" w:rsidTr="00C874A4">
        <w:trPr>
          <w:trHeight w:val="71"/>
        </w:trPr>
        <w:tc>
          <w:tcPr>
            <w:tcW w:w="2538" w:type="dxa"/>
            <w:vAlign w:val="center"/>
          </w:tcPr>
          <w:p w14:paraId="555720DA" w14:textId="7DC2E28A" w:rsidR="007E0A1F" w:rsidRPr="005E44FD" w:rsidRDefault="007E0A1F" w:rsidP="007E0A1F">
            <w:pPr>
              <w:jc w:val="center"/>
              <w:rPr>
                <w:b/>
                <w:sz w:val="22"/>
                <w:szCs w:val="22"/>
              </w:rPr>
            </w:pPr>
            <w:r w:rsidRPr="005E44FD">
              <w:rPr>
                <w:b/>
                <w:sz w:val="22"/>
                <w:szCs w:val="22"/>
              </w:rPr>
              <w:lastRenderedPageBreak/>
              <w:br w:type="page"/>
              <w:t>Suggestions for Success:</w:t>
            </w:r>
          </w:p>
        </w:tc>
        <w:tc>
          <w:tcPr>
            <w:tcW w:w="8107" w:type="dxa"/>
            <w:gridSpan w:val="2"/>
          </w:tcPr>
          <w:p w14:paraId="73AF72A3" w14:textId="77777777" w:rsidR="008D035D" w:rsidRDefault="008D035D" w:rsidP="007E0A1F">
            <w:pPr>
              <w:rPr>
                <w:sz w:val="22"/>
                <w:szCs w:val="22"/>
              </w:rPr>
            </w:pPr>
          </w:p>
          <w:p w14:paraId="555720DB" w14:textId="4D53396C" w:rsidR="007E0A1F" w:rsidRPr="005E44FD" w:rsidRDefault="007E0A1F" w:rsidP="007E0A1F">
            <w:pPr>
              <w:rPr>
                <w:sz w:val="22"/>
                <w:szCs w:val="22"/>
              </w:rPr>
            </w:pPr>
            <w:r w:rsidRPr="005E44FD">
              <w:rPr>
                <w:sz w:val="22"/>
                <w:szCs w:val="22"/>
              </w:rPr>
              <w:t>In order</w:t>
            </w:r>
            <w:r w:rsidR="00F35CCA">
              <w:rPr>
                <w:sz w:val="22"/>
                <w:szCs w:val="22"/>
              </w:rPr>
              <w:t xml:space="preserve"> to be successful in this class</w:t>
            </w:r>
            <w:r w:rsidRPr="005E44FD">
              <w:rPr>
                <w:sz w:val="22"/>
                <w:szCs w:val="22"/>
              </w:rPr>
              <w:t xml:space="preserve">:  </w:t>
            </w:r>
          </w:p>
          <w:p w14:paraId="555720DD" w14:textId="77777777" w:rsidR="007E0A1F" w:rsidRPr="005E44FD" w:rsidRDefault="007E0A1F" w:rsidP="007E0A1F">
            <w:pPr>
              <w:pStyle w:val="ListParagraph"/>
              <w:numPr>
                <w:ilvl w:val="0"/>
                <w:numId w:val="1"/>
              </w:numPr>
              <w:rPr>
                <w:sz w:val="22"/>
                <w:szCs w:val="22"/>
              </w:rPr>
            </w:pPr>
            <w:r w:rsidRPr="005E44FD">
              <w:rPr>
                <w:sz w:val="22"/>
                <w:szCs w:val="22"/>
              </w:rPr>
              <w:t>Attend class regularly</w:t>
            </w:r>
          </w:p>
          <w:p w14:paraId="555720DE" w14:textId="77777777" w:rsidR="007E0A1F" w:rsidRPr="005E44FD" w:rsidRDefault="007E0A1F" w:rsidP="007E0A1F">
            <w:pPr>
              <w:pStyle w:val="ListParagraph"/>
              <w:numPr>
                <w:ilvl w:val="0"/>
                <w:numId w:val="1"/>
              </w:numPr>
              <w:rPr>
                <w:sz w:val="22"/>
                <w:szCs w:val="22"/>
              </w:rPr>
            </w:pPr>
            <w:r w:rsidRPr="005E44FD">
              <w:rPr>
                <w:sz w:val="22"/>
                <w:szCs w:val="22"/>
              </w:rPr>
              <w:t>Have a positive attitude</w:t>
            </w:r>
          </w:p>
          <w:p w14:paraId="555720DF" w14:textId="77777777" w:rsidR="007E0A1F" w:rsidRPr="005E44FD" w:rsidRDefault="007E0A1F" w:rsidP="007E0A1F">
            <w:pPr>
              <w:pStyle w:val="ListParagraph"/>
              <w:numPr>
                <w:ilvl w:val="0"/>
                <w:numId w:val="1"/>
              </w:numPr>
              <w:rPr>
                <w:sz w:val="22"/>
                <w:szCs w:val="22"/>
              </w:rPr>
            </w:pPr>
            <w:r w:rsidRPr="005E44FD">
              <w:rPr>
                <w:sz w:val="22"/>
                <w:szCs w:val="22"/>
              </w:rPr>
              <w:t>Take notes</w:t>
            </w:r>
          </w:p>
          <w:p w14:paraId="555720E0" w14:textId="77777777" w:rsidR="007E0A1F" w:rsidRPr="005E44FD" w:rsidRDefault="007E0A1F" w:rsidP="007E0A1F">
            <w:pPr>
              <w:pStyle w:val="ListParagraph"/>
              <w:numPr>
                <w:ilvl w:val="0"/>
                <w:numId w:val="1"/>
              </w:numPr>
              <w:rPr>
                <w:sz w:val="22"/>
                <w:szCs w:val="22"/>
              </w:rPr>
            </w:pPr>
            <w:r w:rsidRPr="005E44FD">
              <w:rPr>
                <w:sz w:val="22"/>
                <w:szCs w:val="22"/>
              </w:rPr>
              <w:t>Follow directions</w:t>
            </w:r>
          </w:p>
          <w:p w14:paraId="555720E1" w14:textId="77777777" w:rsidR="007E0A1F" w:rsidRPr="005E44FD" w:rsidRDefault="007E0A1F" w:rsidP="007E0A1F">
            <w:pPr>
              <w:pStyle w:val="ListParagraph"/>
              <w:numPr>
                <w:ilvl w:val="0"/>
                <w:numId w:val="1"/>
              </w:numPr>
              <w:rPr>
                <w:sz w:val="22"/>
                <w:szCs w:val="22"/>
              </w:rPr>
            </w:pPr>
            <w:r w:rsidRPr="005E44FD">
              <w:rPr>
                <w:sz w:val="22"/>
                <w:szCs w:val="22"/>
              </w:rPr>
              <w:t>Ask questions of the instructor and classmates</w:t>
            </w:r>
          </w:p>
          <w:p w14:paraId="555720E2" w14:textId="77777777" w:rsidR="007E0A1F" w:rsidRPr="005E44FD" w:rsidRDefault="007E0A1F" w:rsidP="007E0A1F">
            <w:pPr>
              <w:pStyle w:val="ListParagraph"/>
              <w:numPr>
                <w:ilvl w:val="0"/>
                <w:numId w:val="1"/>
              </w:numPr>
              <w:rPr>
                <w:sz w:val="22"/>
                <w:szCs w:val="22"/>
              </w:rPr>
            </w:pPr>
            <w:r w:rsidRPr="005E44FD">
              <w:rPr>
                <w:sz w:val="22"/>
                <w:szCs w:val="22"/>
              </w:rPr>
              <w:t>Read assigned information</w:t>
            </w:r>
          </w:p>
          <w:p w14:paraId="555720E3" w14:textId="77777777" w:rsidR="007E0A1F" w:rsidRPr="005E44FD" w:rsidRDefault="007E0A1F" w:rsidP="007E0A1F">
            <w:pPr>
              <w:pStyle w:val="ListParagraph"/>
              <w:numPr>
                <w:ilvl w:val="0"/>
                <w:numId w:val="1"/>
              </w:numPr>
              <w:rPr>
                <w:sz w:val="22"/>
                <w:szCs w:val="22"/>
              </w:rPr>
            </w:pPr>
            <w:r w:rsidRPr="005E44FD">
              <w:rPr>
                <w:sz w:val="22"/>
                <w:szCs w:val="22"/>
              </w:rPr>
              <w:t>Complete assignments</w:t>
            </w:r>
          </w:p>
          <w:p w14:paraId="555720E6" w14:textId="77777777" w:rsidR="007E0A1F" w:rsidRPr="005E44FD" w:rsidRDefault="007E0A1F" w:rsidP="007E0A1F">
            <w:pPr>
              <w:pStyle w:val="ListParagraph"/>
              <w:numPr>
                <w:ilvl w:val="0"/>
                <w:numId w:val="1"/>
              </w:numPr>
              <w:rPr>
                <w:sz w:val="22"/>
                <w:szCs w:val="22"/>
              </w:rPr>
            </w:pPr>
            <w:r w:rsidRPr="005E44FD">
              <w:rPr>
                <w:sz w:val="22"/>
                <w:szCs w:val="22"/>
              </w:rPr>
              <w:t>Enjoy the class</w:t>
            </w:r>
          </w:p>
        </w:tc>
      </w:tr>
    </w:tbl>
    <w:p w14:paraId="3058D9CE" w14:textId="77777777" w:rsidR="00F35CCA" w:rsidRDefault="00F35CCA" w:rsidP="00D93586">
      <w:pPr>
        <w:rPr>
          <w:b/>
          <w:sz w:val="22"/>
          <w:szCs w:val="22"/>
        </w:rPr>
      </w:pPr>
    </w:p>
    <w:p w14:paraId="6B6721FE" w14:textId="77777777" w:rsidR="00F35CCA" w:rsidRDefault="00F35CCA">
      <w:pPr>
        <w:rPr>
          <w:b/>
          <w:sz w:val="22"/>
          <w:szCs w:val="22"/>
        </w:rPr>
      </w:pPr>
      <w:r>
        <w:rPr>
          <w:b/>
          <w:sz w:val="22"/>
          <w:szCs w:val="22"/>
        </w:rPr>
        <w:br w:type="page"/>
      </w:r>
    </w:p>
    <w:p w14:paraId="6E90018F" w14:textId="77777777" w:rsidR="00F35CCA" w:rsidRDefault="00F35CCA" w:rsidP="00D93586">
      <w:pPr>
        <w:rPr>
          <w:b/>
          <w:sz w:val="22"/>
          <w:szCs w:val="22"/>
        </w:rPr>
      </w:pPr>
    </w:p>
    <w:p w14:paraId="20516372" w14:textId="77777777" w:rsidR="00F35CCA" w:rsidRDefault="00F35CCA" w:rsidP="00D93586">
      <w:pPr>
        <w:rPr>
          <w:b/>
          <w:sz w:val="22"/>
          <w:szCs w:val="22"/>
        </w:rPr>
      </w:pPr>
    </w:p>
    <w:p w14:paraId="555720F1" w14:textId="383FF129" w:rsidR="00D57A7F" w:rsidRPr="00F43E60" w:rsidRDefault="005E44FD" w:rsidP="00D93586">
      <w:pPr>
        <w:rPr>
          <w:b/>
          <w:i/>
          <w:sz w:val="22"/>
          <w:szCs w:val="22"/>
        </w:rPr>
      </w:pPr>
      <w:r w:rsidRPr="00F43E60">
        <w:rPr>
          <w:b/>
          <w:i/>
          <w:sz w:val="22"/>
          <w:szCs w:val="22"/>
        </w:rPr>
        <w:t xml:space="preserve">Please tear off this </w:t>
      </w:r>
      <w:r w:rsidR="00F35CCA">
        <w:rPr>
          <w:b/>
          <w:i/>
          <w:sz w:val="22"/>
          <w:szCs w:val="22"/>
        </w:rPr>
        <w:t>page</w:t>
      </w:r>
      <w:r w:rsidRPr="00F43E60">
        <w:rPr>
          <w:b/>
          <w:i/>
          <w:sz w:val="22"/>
          <w:szCs w:val="22"/>
        </w:rPr>
        <w:t xml:space="preserve">, fill it out with your parent/guardian, and return it by </w:t>
      </w:r>
      <w:r w:rsidR="003E16CF">
        <w:rPr>
          <w:b/>
          <w:i/>
          <w:sz w:val="22"/>
          <w:szCs w:val="22"/>
        </w:rPr>
        <w:t>Tuesday</w:t>
      </w:r>
      <w:r w:rsidRPr="00F43E60">
        <w:rPr>
          <w:b/>
          <w:i/>
          <w:sz w:val="22"/>
          <w:szCs w:val="22"/>
        </w:rPr>
        <w:t>.</w:t>
      </w:r>
    </w:p>
    <w:p w14:paraId="02EFEDCB" w14:textId="77777777" w:rsidR="005E44FD" w:rsidRDefault="005E44FD" w:rsidP="005E44FD">
      <w:pPr>
        <w:rPr>
          <w:sz w:val="22"/>
          <w:szCs w:val="22"/>
        </w:rPr>
      </w:pPr>
    </w:p>
    <w:p w14:paraId="7E0BA61C" w14:textId="5AD7A52A" w:rsidR="00F35CCA" w:rsidRPr="00F35CCA" w:rsidRDefault="00F35CCA" w:rsidP="00F35CCA">
      <w:pPr>
        <w:rPr>
          <w:b/>
          <w:sz w:val="22"/>
          <w:szCs w:val="22"/>
        </w:rPr>
      </w:pPr>
      <w:r w:rsidRPr="00F35CCA">
        <w:rPr>
          <w:b/>
          <w:sz w:val="22"/>
          <w:szCs w:val="22"/>
        </w:rPr>
        <w:t xml:space="preserve">Advanced Placement English Language  </w:t>
      </w:r>
      <w:r w:rsidRPr="00F35CCA">
        <w:rPr>
          <w:b/>
          <w:sz w:val="22"/>
          <w:szCs w:val="22"/>
        </w:rPr>
        <w:tab/>
      </w:r>
      <w:r w:rsidRPr="00F35CCA">
        <w:rPr>
          <w:b/>
          <w:sz w:val="22"/>
          <w:szCs w:val="22"/>
        </w:rPr>
        <w:tab/>
      </w:r>
      <w:r w:rsidRPr="00F35CCA">
        <w:rPr>
          <w:b/>
          <w:sz w:val="22"/>
          <w:szCs w:val="22"/>
        </w:rPr>
        <w:tab/>
      </w:r>
      <w:r w:rsidRPr="00F35CCA">
        <w:rPr>
          <w:b/>
          <w:sz w:val="22"/>
          <w:szCs w:val="22"/>
        </w:rPr>
        <w:tab/>
      </w:r>
      <w:r w:rsidRPr="00F35CCA">
        <w:rPr>
          <w:b/>
          <w:sz w:val="22"/>
          <w:szCs w:val="22"/>
        </w:rPr>
        <w:tab/>
      </w:r>
      <w:r w:rsidRPr="00F35CCA">
        <w:rPr>
          <w:b/>
          <w:sz w:val="22"/>
          <w:szCs w:val="22"/>
        </w:rPr>
        <w:tab/>
        <w:t xml:space="preserve">           </w:t>
      </w:r>
      <w:r w:rsidR="008457AD">
        <w:rPr>
          <w:b/>
          <w:sz w:val="22"/>
          <w:szCs w:val="22"/>
        </w:rPr>
        <w:t>2019-2020</w:t>
      </w:r>
    </w:p>
    <w:p w14:paraId="1FF06D32" w14:textId="77777777" w:rsidR="00F35CCA" w:rsidRPr="00F35CCA" w:rsidRDefault="00F35CCA" w:rsidP="00F35CCA">
      <w:pPr>
        <w:rPr>
          <w:b/>
          <w:sz w:val="22"/>
          <w:szCs w:val="22"/>
        </w:rPr>
      </w:pPr>
    </w:p>
    <w:p w14:paraId="6599D5BA" w14:textId="77777777" w:rsidR="00F35CCA" w:rsidRPr="00F35CCA" w:rsidRDefault="00F35CCA" w:rsidP="00F35CCA">
      <w:pPr>
        <w:jc w:val="center"/>
        <w:rPr>
          <w:b/>
          <w:sz w:val="22"/>
          <w:szCs w:val="22"/>
        </w:rPr>
      </w:pPr>
      <w:r w:rsidRPr="00F35CCA">
        <w:rPr>
          <w:b/>
          <w:sz w:val="22"/>
          <w:szCs w:val="22"/>
        </w:rPr>
        <w:t>Statement on Plagiarism and Academic Dishonesty</w:t>
      </w:r>
    </w:p>
    <w:p w14:paraId="59A9341C" w14:textId="77777777" w:rsidR="00F35CCA" w:rsidRPr="00F35CCA" w:rsidRDefault="00F35CCA" w:rsidP="00F35CCA">
      <w:pPr>
        <w:jc w:val="center"/>
        <w:rPr>
          <w:b/>
          <w:sz w:val="22"/>
          <w:szCs w:val="22"/>
        </w:rPr>
      </w:pPr>
    </w:p>
    <w:p w14:paraId="4B40F375" w14:textId="77777777" w:rsidR="00F35CCA" w:rsidRDefault="00F35CCA" w:rsidP="00F35CCA">
      <w:pPr>
        <w:rPr>
          <w:sz w:val="22"/>
          <w:szCs w:val="22"/>
        </w:rPr>
      </w:pPr>
      <w:r w:rsidRPr="00F35CCA">
        <w:rPr>
          <w:sz w:val="22"/>
          <w:szCs w:val="22"/>
        </w:rPr>
        <w:t>I have read and understood the following GJHS English Department Academic Integrity Expectations.  I understand that plagiarism is an act of intellectual dishonesty.  I understand the following acts are unethical and unacceptable:</w:t>
      </w:r>
    </w:p>
    <w:p w14:paraId="6AC846CF" w14:textId="77777777" w:rsidR="00F35CCA" w:rsidRPr="00F35CCA" w:rsidRDefault="00F35CCA" w:rsidP="00F35CCA">
      <w:pPr>
        <w:rPr>
          <w:sz w:val="22"/>
          <w:szCs w:val="22"/>
        </w:rPr>
      </w:pPr>
    </w:p>
    <w:p w14:paraId="15C8AED1" w14:textId="77777777" w:rsidR="00F35CCA" w:rsidRPr="00F35CCA" w:rsidRDefault="00F35CCA" w:rsidP="00F35CCA">
      <w:pPr>
        <w:numPr>
          <w:ilvl w:val="0"/>
          <w:numId w:val="19"/>
        </w:numPr>
        <w:rPr>
          <w:sz w:val="22"/>
          <w:szCs w:val="22"/>
        </w:rPr>
      </w:pPr>
      <w:r w:rsidRPr="00F35CCA">
        <w:rPr>
          <w:sz w:val="22"/>
          <w:szCs w:val="22"/>
        </w:rPr>
        <w:t>To submit an essay, written in whole or in part, by another student as it if were my own.</w:t>
      </w:r>
    </w:p>
    <w:p w14:paraId="4EE73D33" w14:textId="77777777" w:rsidR="00F35CCA" w:rsidRPr="00F35CCA" w:rsidRDefault="00F35CCA" w:rsidP="00F35CCA">
      <w:pPr>
        <w:numPr>
          <w:ilvl w:val="0"/>
          <w:numId w:val="19"/>
        </w:numPr>
        <w:rPr>
          <w:sz w:val="22"/>
          <w:szCs w:val="22"/>
        </w:rPr>
      </w:pPr>
      <w:r w:rsidRPr="00F35CCA">
        <w:rPr>
          <w:sz w:val="22"/>
          <w:szCs w:val="22"/>
        </w:rPr>
        <w:t>To download an essay from the internet, then quote or paraphrase from it, in whole or in part, without acknowledging the original source.</w:t>
      </w:r>
    </w:p>
    <w:p w14:paraId="1823ACFD" w14:textId="77777777" w:rsidR="00F35CCA" w:rsidRPr="00F35CCA" w:rsidRDefault="00F35CCA" w:rsidP="00F35CCA">
      <w:pPr>
        <w:numPr>
          <w:ilvl w:val="0"/>
          <w:numId w:val="19"/>
        </w:numPr>
        <w:rPr>
          <w:sz w:val="22"/>
          <w:szCs w:val="22"/>
        </w:rPr>
      </w:pPr>
      <w:r w:rsidRPr="00F35CCA">
        <w:rPr>
          <w:sz w:val="22"/>
          <w:szCs w:val="22"/>
        </w:rPr>
        <w:t xml:space="preserve">To restate a clever phrase </w:t>
      </w:r>
      <w:r w:rsidRPr="00F35CCA">
        <w:rPr>
          <w:i/>
          <w:sz w:val="22"/>
          <w:szCs w:val="22"/>
        </w:rPr>
        <w:t>verbatim</w:t>
      </w:r>
      <w:r w:rsidRPr="00F35CCA">
        <w:rPr>
          <w:sz w:val="22"/>
          <w:szCs w:val="22"/>
        </w:rPr>
        <w:t xml:space="preserve"> from another writer without acknowledging the source.</w:t>
      </w:r>
    </w:p>
    <w:p w14:paraId="2BB0291F" w14:textId="77777777" w:rsidR="00F35CCA" w:rsidRPr="00F35CCA" w:rsidRDefault="00F35CCA" w:rsidP="00F35CCA">
      <w:pPr>
        <w:numPr>
          <w:ilvl w:val="0"/>
          <w:numId w:val="19"/>
        </w:numPr>
        <w:rPr>
          <w:sz w:val="22"/>
          <w:szCs w:val="22"/>
        </w:rPr>
      </w:pPr>
      <w:r w:rsidRPr="00F35CCA">
        <w:rPr>
          <w:sz w:val="22"/>
          <w:szCs w:val="22"/>
        </w:rPr>
        <w:t>To paraphrase part of another writer’s work without acknowledging the source with a citation.</w:t>
      </w:r>
    </w:p>
    <w:p w14:paraId="2026617B" w14:textId="77777777" w:rsidR="00F35CCA" w:rsidRPr="00F35CCA" w:rsidRDefault="00F35CCA" w:rsidP="00F35CCA">
      <w:pPr>
        <w:numPr>
          <w:ilvl w:val="0"/>
          <w:numId w:val="19"/>
        </w:numPr>
        <w:rPr>
          <w:sz w:val="22"/>
          <w:szCs w:val="22"/>
        </w:rPr>
      </w:pPr>
      <w:r w:rsidRPr="00F35CCA">
        <w:rPr>
          <w:sz w:val="22"/>
          <w:szCs w:val="22"/>
        </w:rPr>
        <w:t>To reproduce the substance of another writer’s argument without acknowledging the source.</w:t>
      </w:r>
    </w:p>
    <w:p w14:paraId="7B766FA4" w14:textId="77777777" w:rsidR="00F35CCA" w:rsidRPr="00F35CCA" w:rsidRDefault="00F35CCA" w:rsidP="00F35CCA">
      <w:pPr>
        <w:numPr>
          <w:ilvl w:val="0"/>
          <w:numId w:val="19"/>
        </w:numPr>
        <w:rPr>
          <w:sz w:val="22"/>
          <w:szCs w:val="22"/>
        </w:rPr>
      </w:pPr>
      <w:r w:rsidRPr="00F35CCA">
        <w:rPr>
          <w:sz w:val="22"/>
          <w:szCs w:val="22"/>
        </w:rPr>
        <w:t>To take work originally done for one teacher’s assignment and resubmit it to another teacher.</w:t>
      </w:r>
    </w:p>
    <w:p w14:paraId="09A5DD1E" w14:textId="77777777" w:rsidR="00F35CCA" w:rsidRPr="00F35CCA" w:rsidRDefault="00F35CCA" w:rsidP="00F35CCA">
      <w:pPr>
        <w:numPr>
          <w:ilvl w:val="0"/>
          <w:numId w:val="19"/>
        </w:numPr>
        <w:rPr>
          <w:sz w:val="22"/>
          <w:szCs w:val="22"/>
        </w:rPr>
      </w:pPr>
      <w:r w:rsidRPr="00F35CCA">
        <w:rPr>
          <w:sz w:val="22"/>
          <w:szCs w:val="22"/>
        </w:rPr>
        <w:t>To cheat on tests or quizzes through the use of crib sheets, hidden notes, viewing another student’s paper, revealing the answers on my own paper to another student through verbal or textual communication, sign devices, cellular phones, headsets, and portable computers.</w:t>
      </w:r>
    </w:p>
    <w:p w14:paraId="3B208903" w14:textId="77777777" w:rsidR="00F35CCA" w:rsidRPr="00F35CCA" w:rsidRDefault="00F35CCA" w:rsidP="00F35CCA">
      <w:pPr>
        <w:numPr>
          <w:ilvl w:val="0"/>
          <w:numId w:val="19"/>
        </w:numPr>
        <w:rPr>
          <w:sz w:val="22"/>
          <w:szCs w:val="22"/>
        </w:rPr>
      </w:pPr>
      <w:r w:rsidRPr="00F35CCA">
        <w:rPr>
          <w:sz w:val="22"/>
          <w:szCs w:val="22"/>
        </w:rPr>
        <w:t xml:space="preserve">To copy another student’s </w:t>
      </w:r>
      <w:r w:rsidRPr="00F35CCA">
        <w:rPr>
          <w:b/>
          <w:sz w:val="22"/>
          <w:szCs w:val="22"/>
        </w:rPr>
        <w:t>homework</w:t>
      </w:r>
      <w:r w:rsidRPr="00F35CCA">
        <w:rPr>
          <w:sz w:val="22"/>
          <w:szCs w:val="22"/>
        </w:rPr>
        <w:t xml:space="preserve"> as if it were the product of my own labor.</w:t>
      </w:r>
    </w:p>
    <w:p w14:paraId="54415E37" w14:textId="77777777" w:rsidR="00F35CCA" w:rsidRDefault="00F35CCA" w:rsidP="00F35CCA">
      <w:pPr>
        <w:rPr>
          <w:sz w:val="22"/>
          <w:szCs w:val="22"/>
        </w:rPr>
      </w:pPr>
    </w:p>
    <w:p w14:paraId="6A350C02" w14:textId="77777777" w:rsidR="00F35CCA" w:rsidRPr="00F35CCA" w:rsidRDefault="00F35CCA" w:rsidP="00F35CCA">
      <w:pPr>
        <w:rPr>
          <w:sz w:val="22"/>
          <w:szCs w:val="22"/>
        </w:rPr>
      </w:pPr>
      <w:r w:rsidRPr="00F35CCA">
        <w:rPr>
          <w:sz w:val="22"/>
          <w:szCs w:val="22"/>
        </w:rPr>
        <w:t>I understand that the consequences for committing any of these acts of academic dishonesty will include a failing grade for the assignment or quiz and disciplinary actions.  I will not plagiarize or cheat.</w:t>
      </w:r>
    </w:p>
    <w:p w14:paraId="101A935A" w14:textId="77777777" w:rsidR="00F35CCA" w:rsidRPr="00F35CCA" w:rsidRDefault="00F35CCA" w:rsidP="00F35CCA">
      <w:pPr>
        <w:rPr>
          <w:sz w:val="22"/>
          <w:szCs w:val="22"/>
        </w:rPr>
      </w:pPr>
    </w:p>
    <w:p w14:paraId="6693A960" w14:textId="77777777" w:rsidR="00F35CCA" w:rsidRPr="00F35CCA" w:rsidRDefault="00F35CCA" w:rsidP="00F35CCA">
      <w:pPr>
        <w:rPr>
          <w:sz w:val="22"/>
          <w:szCs w:val="22"/>
        </w:rPr>
      </w:pPr>
      <w:r w:rsidRPr="00F35CCA">
        <w:rPr>
          <w:sz w:val="22"/>
          <w:szCs w:val="22"/>
        </w:rPr>
        <w:tab/>
      </w:r>
      <w:r w:rsidRPr="00F35CCA">
        <w:rPr>
          <w:sz w:val="22"/>
          <w:szCs w:val="22"/>
        </w:rPr>
        <w:tab/>
        <w:t xml:space="preserve">                                (Based on statement on Academic Policies from the </w:t>
      </w:r>
      <w:r w:rsidRPr="00F35CCA">
        <w:rPr>
          <w:i/>
          <w:sz w:val="22"/>
          <w:szCs w:val="22"/>
        </w:rPr>
        <w:t>Carson-Newman College Catalog)</w:t>
      </w:r>
      <w:r w:rsidRPr="00F35CCA">
        <w:rPr>
          <w:sz w:val="22"/>
          <w:szCs w:val="22"/>
        </w:rPr>
        <w:tab/>
      </w:r>
      <w:r w:rsidRPr="00F35CCA">
        <w:rPr>
          <w:sz w:val="22"/>
          <w:szCs w:val="22"/>
        </w:rPr>
        <w:tab/>
      </w:r>
      <w:r w:rsidRPr="00F35CCA">
        <w:rPr>
          <w:sz w:val="22"/>
          <w:szCs w:val="22"/>
        </w:rPr>
        <w:tab/>
      </w:r>
      <w:r w:rsidRPr="00F35CCA">
        <w:rPr>
          <w:sz w:val="22"/>
          <w:szCs w:val="22"/>
        </w:rPr>
        <w:tab/>
      </w:r>
      <w:r w:rsidRPr="00F35CCA">
        <w:rPr>
          <w:sz w:val="22"/>
          <w:szCs w:val="22"/>
        </w:rPr>
        <w:tab/>
      </w:r>
      <w:r w:rsidRPr="00F35CCA">
        <w:rPr>
          <w:sz w:val="22"/>
          <w:szCs w:val="22"/>
        </w:rPr>
        <w:tab/>
      </w:r>
      <w:r w:rsidRPr="00F35CCA">
        <w:rPr>
          <w:sz w:val="22"/>
          <w:szCs w:val="22"/>
        </w:rPr>
        <w:tab/>
      </w:r>
      <w:r w:rsidRPr="00F35CCA">
        <w:rPr>
          <w:sz w:val="22"/>
          <w:szCs w:val="22"/>
        </w:rPr>
        <w:tab/>
      </w:r>
      <w:r w:rsidRPr="00F35CCA">
        <w:rPr>
          <w:sz w:val="22"/>
          <w:szCs w:val="22"/>
        </w:rPr>
        <w:tab/>
      </w:r>
      <w:r w:rsidRPr="00F35CCA">
        <w:rPr>
          <w:sz w:val="22"/>
          <w:szCs w:val="22"/>
        </w:rPr>
        <w:tab/>
      </w:r>
      <w:r w:rsidRPr="00F35CCA">
        <w:rPr>
          <w:sz w:val="22"/>
          <w:szCs w:val="22"/>
        </w:rPr>
        <w:tab/>
      </w:r>
      <w:r w:rsidRPr="00F35CCA">
        <w:rPr>
          <w:sz w:val="22"/>
          <w:szCs w:val="22"/>
        </w:rPr>
        <w:tab/>
      </w:r>
    </w:p>
    <w:p w14:paraId="49D5C53B" w14:textId="77777777" w:rsidR="00F35CCA" w:rsidRPr="00F35CCA" w:rsidRDefault="00F35CCA" w:rsidP="00F35CCA">
      <w:pPr>
        <w:pStyle w:val="BodyText"/>
        <w:rPr>
          <w:sz w:val="22"/>
          <w:szCs w:val="22"/>
        </w:rPr>
      </w:pPr>
    </w:p>
    <w:p w14:paraId="28FC3DDB" w14:textId="77777777" w:rsidR="00F35CCA" w:rsidRPr="00F35CCA" w:rsidRDefault="00F35CCA" w:rsidP="00F35CCA">
      <w:pPr>
        <w:pStyle w:val="BodyText"/>
        <w:rPr>
          <w:sz w:val="22"/>
          <w:szCs w:val="22"/>
        </w:rPr>
      </w:pPr>
      <w:r w:rsidRPr="00F35CCA">
        <w:rPr>
          <w:sz w:val="22"/>
          <w:szCs w:val="22"/>
        </w:rPr>
        <w:t>___________________________________________</w:t>
      </w:r>
    </w:p>
    <w:p w14:paraId="6FDDB0BB" w14:textId="77777777" w:rsidR="00F35CCA" w:rsidRPr="00F35CCA" w:rsidRDefault="00F35CCA" w:rsidP="00F35CCA">
      <w:pPr>
        <w:pStyle w:val="BodyText"/>
        <w:rPr>
          <w:sz w:val="22"/>
          <w:szCs w:val="22"/>
        </w:rPr>
      </w:pPr>
      <w:r w:rsidRPr="00F35CCA">
        <w:rPr>
          <w:sz w:val="22"/>
          <w:szCs w:val="22"/>
        </w:rPr>
        <w:t xml:space="preserve">                       Student’s name; please print</w:t>
      </w:r>
    </w:p>
    <w:p w14:paraId="26D1DC4A" w14:textId="77777777" w:rsidR="00F35CCA" w:rsidRPr="00F35CCA" w:rsidRDefault="00F35CCA" w:rsidP="00F35CCA">
      <w:pPr>
        <w:pStyle w:val="BodyText"/>
        <w:rPr>
          <w:sz w:val="22"/>
          <w:szCs w:val="22"/>
        </w:rPr>
      </w:pPr>
    </w:p>
    <w:p w14:paraId="5BFCBB01" w14:textId="77777777" w:rsidR="00F35CCA" w:rsidRPr="00F35CCA" w:rsidRDefault="00F35CCA" w:rsidP="00F35CCA">
      <w:pPr>
        <w:pStyle w:val="BodyText"/>
        <w:rPr>
          <w:sz w:val="22"/>
          <w:szCs w:val="22"/>
        </w:rPr>
      </w:pPr>
    </w:p>
    <w:p w14:paraId="099EF114" w14:textId="77777777" w:rsidR="00F35CCA" w:rsidRPr="00F35CCA" w:rsidRDefault="00F35CCA" w:rsidP="00F35CCA">
      <w:pPr>
        <w:pStyle w:val="BodyText"/>
        <w:rPr>
          <w:sz w:val="22"/>
          <w:szCs w:val="22"/>
        </w:rPr>
      </w:pPr>
      <w:r w:rsidRPr="00F35CCA">
        <w:rPr>
          <w:sz w:val="22"/>
          <w:szCs w:val="22"/>
        </w:rPr>
        <w:softHyphen/>
      </w:r>
      <w:r w:rsidRPr="00F35CCA">
        <w:rPr>
          <w:sz w:val="22"/>
          <w:szCs w:val="22"/>
        </w:rPr>
        <w:softHyphen/>
      </w:r>
      <w:r w:rsidRPr="00F35CCA">
        <w:rPr>
          <w:sz w:val="22"/>
          <w:szCs w:val="22"/>
        </w:rPr>
        <w:softHyphen/>
      </w:r>
      <w:r w:rsidRPr="00F35CCA">
        <w:rPr>
          <w:sz w:val="22"/>
          <w:szCs w:val="22"/>
        </w:rPr>
        <w:softHyphen/>
      </w:r>
      <w:r w:rsidRPr="00F35CCA">
        <w:rPr>
          <w:sz w:val="22"/>
          <w:szCs w:val="22"/>
        </w:rPr>
        <w:softHyphen/>
      </w:r>
      <w:r w:rsidRPr="00F35CCA">
        <w:rPr>
          <w:sz w:val="22"/>
          <w:szCs w:val="22"/>
        </w:rPr>
        <w:softHyphen/>
      </w:r>
      <w:r w:rsidRPr="00F35CCA">
        <w:rPr>
          <w:sz w:val="22"/>
          <w:szCs w:val="22"/>
        </w:rPr>
        <w:softHyphen/>
      </w:r>
      <w:r w:rsidRPr="00F35CCA">
        <w:rPr>
          <w:sz w:val="22"/>
          <w:szCs w:val="22"/>
        </w:rPr>
        <w:softHyphen/>
      </w:r>
      <w:r w:rsidRPr="00F35CCA">
        <w:rPr>
          <w:sz w:val="22"/>
          <w:szCs w:val="22"/>
        </w:rPr>
        <w:softHyphen/>
      </w:r>
      <w:r w:rsidRPr="00F35CCA">
        <w:rPr>
          <w:sz w:val="22"/>
          <w:szCs w:val="22"/>
        </w:rPr>
        <w:softHyphen/>
      </w:r>
      <w:r w:rsidRPr="00F35CCA">
        <w:rPr>
          <w:sz w:val="22"/>
          <w:szCs w:val="22"/>
        </w:rPr>
        <w:softHyphen/>
      </w:r>
      <w:r w:rsidRPr="00F35CCA">
        <w:rPr>
          <w:sz w:val="22"/>
          <w:szCs w:val="22"/>
        </w:rPr>
        <w:softHyphen/>
        <w:t>___________________________________________</w:t>
      </w:r>
      <w:r w:rsidRPr="00F35CCA">
        <w:rPr>
          <w:sz w:val="22"/>
          <w:szCs w:val="22"/>
        </w:rPr>
        <w:tab/>
      </w:r>
      <w:r w:rsidRPr="00F35CCA">
        <w:rPr>
          <w:sz w:val="22"/>
          <w:szCs w:val="22"/>
        </w:rPr>
        <w:tab/>
        <w:t>________________________</w:t>
      </w:r>
    </w:p>
    <w:p w14:paraId="31934C55" w14:textId="77777777" w:rsidR="00F35CCA" w:rsidRPr="00F35CCA" w:rsidRDefault="00F35CCA" w:rsidP="00F35CCA">
      <w:pPr>
        <w:pStyle w:val="BodyText"/>
        <w:rPr>
          <w:sz w:val="22"/>
          <w:szCs w:val="22"/>
        </w:rPr>
      </w:pPr>
      <w:r w:rsidRPr="00F35CCA">
        <w:rPr>
          <w:sz w:val="22"/>
          <w:szCs w:val="22"/>
        </w:rPr>
        <w:tab/>
      </w:r>
      <w:r w:rsidRPr="00F35CCA">
        <w:rPr>
          <w:sz w:val="22"/>
          <w:szCs w:val="22"/>
        </w:rPr>
        <w:tab/>
        <w:t>Student’s Signature</w:t>
      </w:r>
      <w:r w:rsidRPr="00F35CCA">
        <w:rPr>
          <w:sz w:val="22"/>
          <w:szCs w:val="22"/>
        </w:rPr>
        <w:tab/>
      </w:r>
      <w:r w:rsidRPr="00F35CCA">
        <w:rPr>
          <w:sz w:val="22"/>
          <w:szCs w:val="22"/>
        </w:rPr>
        <w:tab/>
      </w:r>
      <w:r w:rsidRPr="00F35CCA">
        <w:rPr>
          <w:sz w:val="22"/>
          <w:szCs w:val="22"/>
        </w:rPr>
        <w:tab/>
      </w:r>
      <w:r w:rsidRPr="00F35CCA">
        <w:rPr>
          <w:sz w:val="22"/>
          <w:szCs w:val="22"/>
        </w:rPr>
        <w:tab/>
        <w:t>Date</w:t>
      </w:r>
    </w:p>
    <w:p w14:paraId="7AE417F7" w14:textId="77777777" w:rsidR="00F35CCA" w:rsidRPr="00F35CCA" w:rsidRDefault="00F35CCA" w:rsidP="00F35CCA">
      <w:pPr>
        <w:pStyle w:val="BodyText"/>
        <w:rPr>
          <w:sz w:val="22"/>
          <w:szCs w:val="22"/>
        </w:rPr>
      </w:pPr>
    </w:p>
    <w:p w14:paraId="1B785CB0" w14:textId="77777777" w:rsidR="00F35CCA" w:rsidRPr="00F35CCA" w:rsidRDefault="00F35CCA" w:rsidP="00F35CCA">
      <w:pPr>
        <w:pStyle w:val="BodyText"/>
        <w:rPr>
          <w:sz w:val="22"/>
          <w:szCs w:val="22"/>
        </w:rPr>
      </w:pPr>
    </w:p>
    <w:p w14:paraId="73888C73" w14:textId="77777777" w:rsidR="00F35CCA" w:rsidRPr="00F35CCA" w:rsidRDefault="00F35CCA" w:rsidP="00F35CCA">
      <w:pPr>
        <w:pStyle w:val="BodyText"/>
        <w:rPr>
          <w:sz w:val="22"/>
          <w:szCs w:val="22"/>
        </w:rPr>
      </w:pPr>
      <w:r w:rsidRPr="00F35CCA">
        <w:rPr>
          <w:sz w:val="22"/>
          <w:szCs w:val="22"/>
        </w:rPr>
        <w:t>___________________________________________</w:t>
      </w:r>
      <w:r w:rsidRPr="00F35CCA">
        <w:rPr>
          <w:sz w:val="22"/>
          <w:szCs w:val="22"/>
        </w:rPr>
        <w:tab/>
      </w:r>
      <w:r w:rsidRPr="00F35CCA">
        <w:rPr>
          <w:sz w:val="22"/>
          <w:szCs w:val="22"/>
        </w:rPr>
        <w:tab/>
        <w:t>________________________</w:t>
      </w:r>
    </w:p>
    <w:p w14:paraId="588100AD" w14:textId="77777777" w:rsidR="00F35CCA" w:rsidRPr="00F35CCA" w:rsidRDefault="00F35CCA" w:rsidP="00F35CCA">
      <w:pPr>
        <w:pStyle w:val="BodyText"/>
        <w:rPr>
          <w:sz w:val="22"/>
          <w:szCs w:val="22"/>
        </w:rPr>
      </w:pPr>
      <w:r w:rsidRPr="00F35CCA">
        <w:rPr>
          <w:sz w:val="22"/>
          <w:szCs w:val="22"/>
        </w:rPr>
        <w:tab/>
      </w:r>
      <w:r w:rsidRPr="00F35CCA">
        <w:rPr>
          <w:sz w:val="22"/>
          <w:szCs w:val="22"/>
        </w:rPr>
        <w:tab/>
        <w:t>Parent’s Signature</w:t>
      </w:r>
      <w:r w:rsidRPr="00F35CCA">
        <w:rPr>
          <w:sz w:val="22"/>
          <w:szCs w:val="22"/>
        </w:rPr>
        <w:tab/>
      </w:r>
      <w:r w:rsidRPr="00F35CCA">
        <w:rPr>
          <w:sz w:val="22"/>
          <w:szCs w:val="22"/>
        </w:rPr>
        <w:tab/>
      </w:r>
      <w:r w:rsidRPr="00F35CCA">
        <w:rPr>
          <w:sz w:val="22"/>
          <w:szCs w:val="22"/>
        </w:rPr>
        <w:tab/>
      </w:r>
      <w:r w:rsidRPr="00F35CCA">
        <w:rPr>
          <w:sz w:val="22"/>
          <w:szCs w:val="22"/>
        </w:rPr>
        <w:tab/>
        <w:t>Date</w:t>
      </w:r>
    </w:p>
    <w:p w14:paraId="76531DA3" w14:textId="77777777" w:rsidR="00F35CCA" w:rsidRPr="00F35CCA" w:rsidRDefault="00F35CCA" w:rsidP="00F35CCA">
      <w:pPr>
        <w:pStyle w:val="BodyText"/>
        <w:rPr>
          <w:sz w:val="22"/>
          <w:szCs w:val="22"/>
        </w:rPr>
      </w:pPr>
    </w:p>
    <w:p w14:paraId="687507BF" w14:textId="77777777" w:rsidR="00F35CCA" w:rsidRPr="00F35CCA" w:rsidRDefault="00F35CCA" w:rsidP="00F35CCA">
      <w:pPr>
        <w:jc w:val="both"/>
        <w:rPr>
          <w:sz w:val="22"/>
          <w:szCs w:val="22"/>
        </w:rPr>
      </w:pPr>
      <w:r w:rsidRPr="00F35CCA">
        <w:rPr>
          <w:sz w:val="22"/>
          <w:szCs w:val="22"/>
        </w:rPr>
        <w:t>To the parent/ guardian: How may I contact you*?</w:t>
      </w:r>
    </w:p>
    <w:p w14:paraId="6CB70BDE" w14:textId="77777777" w:rsidR="00F35CCA" w:rsidRPr="00F35CCA" w:rsidRDefault="00F35CCA" w:rsidP="00F35CCA">
      <w:pPr>
        <w:rPr>
          <w:sz w:val="22"/>
          <w:szCs w:val="22"/>
        </w:rPr>
      </w:pPr>
    </w:p>
    <w:p w14:paraId="454F298D" w14:textId="77777777" w:rsidR="00F35CCA" w:rsidRPr="00F35CCA" w:rsidRDefault="00F35CCA" w:rsidP="00F35CCA">
      <w:pPr>
        <w:jc w:val="both"/>
        <w:rPr>
          <w:sz w:val="22"/>
          <w:szCs w:val="22"/>
        </w:rPr>
      </w:pPr>
      <w:r w:rsidRPr="00F35CCA">
        <w:rPr>
          <w:sz w:val="22"/>
          <w:szCs w:val="22"/>
        </w:rPr>
        <w:t>Phone # _____________________        Email address __________________________</w:t>
      </w:r>
    </w:p>
    <w:p w14:paraId="6DA4DB11" w14:textId="7543956A" w:rsidR="00F35CCA" w:rsidRPr="00F35CCA" w:rsidRDefault="00F35CCA" w:rsidP="00F35CCA">
      <w:pPr>
        <w:jc w:val="both"/>
        <w:rPr>
          <w:sz w:val="22"/>
          <w:szCs w:val="22"/>
        </w:rPr>
      </w:pPr>
      <w:r w:rsidRPr="00F35CCA">
        <w:rPr>
          <w:sz w:val="22"/>
          <w:szCs w:val="22"/>
        </w:rPr>
        <w:t>*Please circle the method of communication you would prefer</w:t>
      </w:r>
    </w:p>
    <w:p w14:paraId="759F0BF3" w14:textId="77777777" w:rsidR="00F35CCA" w:rsidRPr="00F35CCA" w:rsidRDefault="00F35CCA" w:rsidP="00F35CCA">
      <w:pPr>
        <w:pStyle w:val="BodyText"/>
        <w:rPr>
          <w:sz w:val="22"/>
          <w:szCs w:val="22"/>
        </w:rPr>
      </w:pPr>
    </w:p>
    <w:p w14:paraId="719A5C70" w14:textId="77777777" w:rsidR="00F35CCA" w:rsidRPr="00F35CCA" w:rsidRDefault="00F35CCA" w:rsidP="00F35CCA">
      <w:pPr>
        <w:pStyle w:val="BodyText"/>
        <w:rPr>
          <w:sz w:val="22"/>
          <w:szCs w:val="22"/>
        </w:rPr>
      </w:pPr>
    </w:p>
    <w:p w14:paraId="49D93BEF" w14:textId="44B63AB9" w:rsidR="00F35CCA" w:rsidRPr="00F35CCA" w:rsidRDefault="00F35CCA" w:rsidP="00F35CCA">
      <w:pPr>
        <w:pStyle w:val="BodyText"/>
        <w:rPr>
          <w:sz w:val="22"/>
          <w:szCs w:val="22"/>
        </w:rPr>
      </w:pPr>
      <w:r w:rsidRPr="00F35CCA">
        <w:rPr>
          <w:sz w:val="22"/>
          <w:szCs w:val="22"/>
        </w:rPr>
        <w:t xml:space="preserve">Please make a copy for your records and </w:t>
      </w:r>
      <w:r w:rsidRPr="00F35CCA">
        <w:rPr>
          <w:b/>
          <w:bCs/>
          <w:sz w:val="22"/>
          <w:szCs w:val="22"/>
        </w:rPr>
        <w:t xml:space="preserve">return this page to Mrs. McCune </w:t>
      </w:r>
      <w:r w:rsidRPr="00F35CCA">
        <w:rPr>
          <w:bCs/>
          <w:sz w:val="22"/>
          <w:szCs w:val="22"/>
        </w:rPr>
        <w:t xml:space="preserve">by </w:t>
      </w:r>
      <w:r w:rsidR="008457AD">
        <w:rPr>
          <w:bCs/>
          <w:sz w:val="22"/>
          <w:szCs w:val="22"/>
        </w:rPr>
        <w:t>Friday, 8/16</w:t>
      </w:r>
      <w:r w:rsidRPr="00F35CCA">
        <w:rPr>
          <w:bCs/>
          <w:sz w:val="22"/>
          <w:szCs w:val="22"/>
        </w:rPr>
        <w:t>.</w:t>
      </w:r>
    </w:p>
    <w:p w14:paraId="3BD0BC71" w14:textId="3EA293C4" w:rsidR="00F43E60" w:rsidRPr="00F35CCA" w:rsidRDefault="00F43E60" w:rsidP="00F35CCA">
      <w:pPr>
        <w:rPr>
          <w:sz w:val="22"/>
          <w:szCs w:val="22"/>
        </w:rPr>
      </w:pPr>
    </w:p>
    <w:sectPr w:rsidR="00F43E60" w:rsidRPr="00F35CCA" w:rsidSect="00F3136D">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20F4" w14:textId="77777777" w:rsidR="00B87574" w:rsidRDefault="00B87574" w:rsidP="00331858">
      <w:r>
        <w:separator/>
      </w:r>
    </w:p>
  </w:endnote>
  <w:endnote w:type="continuationSeparator" w:id="0">
    <w:p w14:paraId="555720F5" w14:textId="77777777" w:rsidR="00B87574" w:rsidRDefault="00B87574" w:rsidP="0033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20F2" w14:textId="77777777" w:rsidR="00B87574" w:rsidRDefault="00B87574" w:rsidP="00331858">
      <w:r>
        <w:separator/>
      </w:r>
    </w:p>
  </w:footnote>
  <w:footnote w:type="continuationSeparator" w:id="0">
    <w:p w14:paraId="555720F3" w14:textId="77777777" w:rsidR="00B87574" w:rsidRDefault="00B87574" w:rsidP="0033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20F6" w14:textId="62CBA0BC" w:rsidR="00124262" w:rsidRPr="00F43E60" w:rsidRDefault="00F43E60" w:rsidP="00F43E60">
    <w:pPr>
      <w:pStyle w:val="Header"/>
      <w:tabs>
        <w:tab w:val="clear" w:pos="4680"/>
        <w:tab w:val="clear" w:pos="9360"/>
        <w:tab w:val="center" w:pos="4320"/>
      </w:tabs>
      <w:jc w:val="center"/>
      <w:rPr>
        <w:b/>
        <w:sz w:val="44"/>
        <w:szCs w:val="44"/>
      </w:rPr>
    </w:pPr>
    <w:r w:rsidRPr="00F43E60">
      <w:rPr>
        <w:b/>
        <w:noProof/>
        <w:sz w:val="44"/>
        <w:szCs w:val="44"/>
      </w:rPr>
      <w:drawing>
        <wp:anchor distT="0" distB="0" distL="114300" distR="114300" simplePos="0" relativeHeight="251660288" behindDoc="1" locked="0" layoutInCell="1" allowOverlap="1" wp14:anchorId="38E22CBB" wp14:editId="303DB5A7">
          <wp:simplePos x="0" y="0"/>
          <wp:positionH relativeFrom="column">
            <wp:posOffset>6151245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F0" w:rsidRPr="00F43E60">
      <w:rPr>
        <w:b/>
        <w:noProof/>
        <w:sz w:val="44"/>
        <w:szCs w:val="44"/>
      </w:rPr>
      <w:drawing>
        <wp:anchor distT="0" distB="0" distL="114300" distR="114300" simplePos="0" relativeHeight="251658752" behindDoc="1" locked="0" layoutInCell="1" allowOverlap="1" wp14:anchorId="58EA1BE9" wp14:editId="2DF0D184">
          <wp:simplePos x="0" y="0"/>
          <wp:positionH relativeFrom="column">
            <wp:posOffset>-78105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E60">
      <w:rPr>
        <w:b/>
        <w:sz w:val="44"/>
        <w:szCs w:val="44"/>
      </w:rPr>
      <w:t>Grand Junction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FE3"/>
    <w:multiLevelType w:val="hybridMultilevel"/>
    <w:tmpl w:val="16B232B4"/>
    <w:lvl w:ilvl="0" w:tplc="6FA469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66B58"/>
    <w:multiLevelType w:val="hybridMultilevel"/>
    <w:tmpl w:val="E0AE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97EFB"/>
    <w:multiLevelType w:val="hybridMultilevel"/>
    <w:tmpl w:val="87182C28"/>
    <w:lvl w:ilvl="0" w:tplc="77F0C7BA">
      <w:start w:val="1"/>
      <w:numFmt w:val="upperRoman"/>
      <w:lvlText w:val="%1."/>
      <w:lvlJc w:val="left"/>
      <w:pPr>
        <w:ind w:left="720" w:hanging="72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AF5FF2"/>
    <w:multiLevelType w:val="hybridMultilevel"/>
    <w:tmpl w:val="06B0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4A70AA"/>
    <w:multiLevelType w:val="hybridMultilevel"/>
    <w:tmpl w:val="18E8D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4C81"/>
    <w:multiLevelType w:val="hybridMultilevel"/>
    <w:tmpl w:val="594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C6E9B"/>
    <w:multiLevelType w:val="hybridMultilevel"/>
    <w:tmpl w:val="EFC84DDA"/>
    <w:lvl w:ilvl="0" w:tplc="4EAA657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C738B5"/>
    <w:multiLevelType w:val="hybridMultilevel"/>
    <w:tmpl w:val="0150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A5912"/>
    <w:multiLevelType w:val="hybridMultilevel"/>
    <w:tmpl w:val="26A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8685A"/>
    <w:multiLevelType w:val="hybridMultilevel"/>
    <w:tmpl w:val="00C6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06665"/>
    <w:multiLevelType w:val="hybridMultilevel"/>
    <w:tmpl w:val="76E46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6D6587"/>
    <w:multiLevelType w:val="hybridMultilevel"/>
    <w:tmpl w:val="8BA2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C11F0"/>
    <w:multiLevelType w:val="hybridMultilevel"/>
    <w:tmpl w:val="CC28C928"/>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056024"/>
    <w:multiLevelType w:val="hybridMultilevel"/>
    <w:tmpl w:val="3B8CC89C"/>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443F88"/>
    <w:multiLevelType w:val="hybridMultilevel"/>
    <w:tmpl w:val="1B5E237C"/>
    <w:lvl w:ilvl="0" w:tplc="4EAA657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43579"/>
    <w:multiLevelType w:val="hybridMultilevel"/>
    <w:tmpl w:val="444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F45F5"/>
    <w:multiLevelType w:val="hybridMultilevel"/>
    <w:tmpl w:val="F202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D0D6F"/>
    <w:multiLevelType w:val="hybridMultilevel"/>
    <w:tmpl w:val="410E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B0245"/>
    <w:multiLevelType w:val="hybridMultilevel"/>
    <w:tmpl w:val="517C892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0"/>
  </w:num>
  <w:num w:numId="4">
    <w:abstractNumId w:val="18"/>
  </w:num>
  <w:num w:numId="5">
    <w:abstractNumId w:val="14"/>
  </w:num>
  <w:num w:numId="6">
    <w:abstractNumId w:val="6"/>
  </w:num>
  <w:num w:numId="7">
    <w:abstractNumId w:val="13"/>
  </w:num>
  <w:num w:numId="8">
    <w:abstractNumId w:val="12"/>
  </w:num>
  <w:num w:numId="9">
    <w:abstractNumId w:val="11"/>
  </w:num>
  <w:num w:numId="10">
    <w:abstractNumId w:val="16"/>
  </w:num>
  <w:num w:numId="11">
    <w:abstractNumId w:val="17"/>
  </w:num>
  <w:num w:numId="12">
    <w:abstractNumId w:val="15"/>
  </w:num>
  <w:num w:numId="13">
    <w:abstractNumId w:val="5"/>
  </w:num>
  <w:num w:numId="14">
    <w:abstractNumId w:val="8"/>
  </w:num>
  <w:num w:numId="15">
    <w:abstractNumId w:val="9"/>
  </w:num>
  <w:num w:numId="16">
    <w:abstractNumId w:val="2"/>
  </w:num>
  <w:num w:numId="17">
    <w:abstractNumId w:val="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8"/>
    <w:rsid w:val="00036A10"/>
    <w:rsid w:val="00054C92"/>
    <w:rsid w:val="000B486A"/>
    <w:rsid w:val="000B7756"/>
    <w:rsid w:val="000F582A"/>
    <w:rsid w:val="00124262"/>
    <w:rsid w:val="00133F4C"/>
    <w:rsid w:val="00134F7B"/>
    <w:rsid w:val="0015740C"/>
    <w:rsid w:val="0016091E"/>
    <w:rsid w:val="00184ABB"/>
    <w:rsid w:val="0019668D"/>
    <w:rsid w:val="001E56E8"/>
    <w:rsid w:val="00202BBF"/>
    <w:rsid w:val="0024630E"/>
    <w:rsid w:val="00274C38"/>
    <w:rsid w:val="002B2942"/>
    <w:rsid w:val="002C21A7"/>
    <w:rsid w:val="002D3616"/>
    <w:rsid w:val="00331858"/>
    <w:rsid w:val="00360603"/>
    <w:rsid w:val="00361F97"/>
    <w:rsid w:val="0037387D"/>
    <w:rsid w:val="003D0EB7"/>
    <w:rsid w:val="003E16CF"/>
    <w:rsid w:val="003E487F"/>
    <w:rsid w:val="004064F5"/>
    <w:rsid w:val="004100EA"/>
    <w:rsid w:val="00434D71"/>
    <w:rsid w:val="00440782"/>
    <w:rsid w:val="00495E91"/>
    <w:rsid w:val="004A5600"/>
    <w:rsid w:val="004D6B3E"/>
    <w:rsid w:val="004F0886"/>
    <w:rsid w:val="00536868"/>
    <w:rsid w:val="0059370B"/>
    <w:rsid w:val="00597987"/>
    <w:rsid w:val="005C06E4"/>
    <w:rsid w:val="005D43C7"/>
    <w:rsid w:val="005E44FD"/>
    <w:rsid w:val="005E65CF"/>
    <w:rsid w:val="005F300B"/>
    <w:rsid w:val="00604F93"/>
    <w:rsid w:val="006516DD"/>
    <w:rsid w:val="006A1A3A"/>
    <w:rsid w:val="006E656E"/>
    <w:rsid w:val="00706AF0"/>
    <w:rsid w:val="00711949"/>
    <w:rsid w:val="007309DB"/>
    <w:rsid w:val="00760880"/>
    <w:rsid w:val="007C0DF5"/>
    <w:rsid w:val="007E0A1F"/>
    <w:rsid w:val="00824A40"/>
    <w:rsid w:val="008457AD"/>
    <w:rsid w:val="008B192D"/>
    <w:rsid w:val="008C08FF"/>
    <w:rsid w:val="008C28E5"/>
    <w:rsid w:val="008D035D"/>
    <w:rsid w:val="008D55B2"/>
    <w:rsid w:val="00903174"/>
    <w:rsid w:val="00945BE3"/>
    <w:rsid w:val="00950B1D"/>
    <w:rsid w:val="0097493E"/>
    <w:rsid w:val="009B0F61"/>
    <w:rsid w:val="009D3888"/>
    <w:rsid w:val="009E7557"/>
    <w:rsid w:val="009F20B9"/>
    <w:rsid w:val="00A3588F"/>
    <w:rsid w:val="00A35AD0"/>
    <w:rsid w:val="00A56166"/>
    <w:rsid w:val="00A56650"/>
    <w:rsid w:val="00A624D7"/>
    <w:rsid w:val="00A67234"/>
    <w:rsid w:val="00AC6569"/>
    <w:rsid w:val="00AD67E2"/>
    <w:rsid w:val="00AE5EDB"/>
    <w:rsid w:val="00AF602C"/>
    <w:rsid w:val="00B17501"/>
    <w:rsid w:val="00B24CD3"/>
    <w:rsid w:val="00B3059A"/>
    <w:rsid w:val="00B41CD3"/>
    <w:rsid w:val="00B63F49"/>
    <w:rsid w:val="00B87574"/>
    <w:rsid w:val="00B96614"/>
    <w:rsid w:val="00BD7D07"/>
    <w:rsid w:val="00BF41BD"/>
    <w:rsid w:val="00C152BD"/>
    <w:rsid w:val="00C31F2C"/>
    <w:rsid w:val="00C40B56"/>
    <w:rsid w:val="00C7042B"/>
    <w:rsid w:val="00C874A4"/>
    <w:rsid w:val="00CD46F0"/>
    <w:rsid w:val="00CE0D2C"/>
    <w:rsid w:val="00CE1348"/>
    <w:rsid w:val="00CE446F"/>
    <w:rsid w:val="00CF31B7"/>
    <w:rsid w:val="00D13105"/>
    <w:rsid w:val="00D226C1"/>
    <w:rsid w:val="00D3684A"/>
    <w:rsid w:val="00D57A7F"/>
    <w:rsid w:val="00D64B23"/>
    <w:rsid w:val="00D87C32"/>
    <w:rsid w:val="00D93586"/>
    <w:rsid w:val="00DA0E82"/>
    <w:rsid w:val="00DB2FB3"/>
    <w:rsid w:val="00DF3EFD"/>
    <w:rsid w:val="00DF4532"/>
    <w:rsid w:val="00E6470E"/>
    <w:rsid w:val="00E66245"/>
    <w:rsid w:val="00EC0A40"/>
    <w:rsid w:val="00EC657F"/>
    <w:rsid w:val="00EF2616"/>
    <w:rsid w:val="00F12F2A"/>
    <w:rsid w:val="00F3136D"/>
    <w:rsid w:val="00F35CCA"/>
    <w:rsid w:val="00F43E60"/>
    <w:rsid w:val="00F6295E"/>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557204D"/>
  <w15:docId w15:val="{35FD1B18-661A-449B-B245-6C085063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858"/>
    <w:pPr>
      <w:tabs>
        <w:tab w:val="center" w:pos="4680"/>
        <w:tab w:val="right" w:pos="9360"/>
      </w:tabs>
    </w:pPr>
  </w:style>
  <w:style w:type="character" w:customStyle="1" w:styleId="HeaderChar">
    <w:name w:val="Header Char"/>
    <w:basedOn w:val="DefaultParagraphFont"/>
    <w:link w:val="Header"/>
    <w:rsid w:val="00331858"/>
    <w:rPr>
      <w:sz w:val="24"/>
      <w:szCs w:val="24"/>
    </w:rPr>
  </w:style>
  <w:style w:type="paragraph" w:styleId="Footer">
    <w:name w:val="footer"/>
    <w:basedOn w:val="Normal"/>
    <w:link w:val="FooterChar"/>
    <w:rsid w:val="00331858"/>
    <w:pPr>
      <w:tabs>
        <w:tab w:val="center" w:pos="4680"/>
        <w:tab w:val="right" w:pos="9360"/>
      </w:tabs>
    </w:pPr>
  </w:style>
  <w:style w:type="character" w:customStyle="1" w:styleId="FooterChar">
    <w:name w:val="Footer Char"/>
    <w:basedOn w:val="DefaultParagraphFont"/>
    <w:link w:val="Footer"/>
    <w:rsid w:val="00331858"/>
    <w:rPr>
      <w:sz w:val="24"/>
      <w:szCs w:val="24"/>
    </w:rPr>
  </w:style>
  <w:style w:type="table" w:styleId="TableGrid">
    <w:name w:val="Table Grid"/>
    <w:basedOn w:val="TableNormal"/>
    <w:rsid w:val="00D57A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57A7F"/>
    <w:rPr>
      <w:color w:val="0000FF" w:themeColor="hyperlink"/>
      <w:u w:val="single"/>
    </w:rPr>
  </w:style>
  <w:style w:type="paragraph" w:styleId="Bibliography">
    <w:name w:val="Bibliography"/>
    <w:basedOn w:val="Normal"/>
    <w:next w:val="Normal"/>
    <w:uiPriority w:val="37"/>
    <w:unhideWhenUsed/>
    <w:rsid w:val="00B17501"/>
  </w:style>
  <w:style w:type="paragraph" w:styleId="ListParagraph">
    <w:name w:val="List Paragraph"/>
    <w:basedOn w:val="Normal"/>
    <w:uiPriority w:val="34"/>
    <w:qFormat/>
    <w:rsid w:val="00AF602C"/>
    <w:pPr>
      <w:ind w:left="720"/>
      <w:contextualSpacing/>
    </w:pPr>
  </w:style>
  <w:style w:type="paragraph" w:customStyle="1" w:styleId="Level1">
    <w:name w:val="Level 1"/>
    <w:basedOn w:val="Normal"/>
    <w:rsid w:val="00706AF0"/>
    <w:pPr>
      <w:widowControl w:val="0"/>
      <w:autoSpaceDE w:val="0"/>
      <w:autoSpaceDN w:val="0"/>
      <w:adjustRightInd w:val="0"/>
      <w:ind w:left="720" w:hanging="720"/>
    </w:pPr>
  </w:style>
  <w:style w:type="paragraph" w:styleId="BalloonText">
    <w:name w:val="Balloon Text"/>
    <w:basedOn w:val="Normal"/>
    <w:link w:val="BalloonTextChar"/>
    <w:rsid w:val="00536868"/>
    <w:rPr>
      <w:rFonts w:ascii="Tahoma" w:hAnsi="Tahoma" w:cs="Tahoma"/>
      <w:sz w:val="16"/>
      <w:szCs w:val="16"/>
    </w:rPr>
  </w:style>
  <w:style w:type="character" w:customStyle="1" w:styleId="BalloonTextChar">
    <w:name w:val="Balloon Text Char"/>
    <w:basedOn w:val="DefaultParagraphFont"/>
    <w:link w:val="BalloonText"/>
    <w:rsid w:val="00536868"/>
    <w:rPr>
      <w:rFonts w:ascii="Tahoma" w:hAnsi="Tahoma" w:cs="Tahoma"/>
      <w:sz w:val="16"/>
      <w:szCs w:val="16"/>
    </w:rPr>
  </w:style>
  <w:style w:type="paragraph" w:customStyle="1" w:styleId="Default">
    <w:name w:val="Default"/>
    <w:rsid w:val="004100EA"/>
    <w:pPr>
      <w:autoSpaceDE w:val="0"/>
      <w:autoSpaceDN w:val="0"/>
      <w:adjustRightInd w:val="0"/>
    </w:pPr>
    <w:rPr>
      <w:rFonts w:ascii="Verdana" w:hAnsi="Verdana" w:cs="Verdana"/>
      <w:color w:val="000000"/>
      <w:sz w:val="24"/>
      <w:szCs w:val="24"/>
    </w:rPr>
  </w:style>
  <w:style w:type="character" w:customStyle="1" w:styleId="wsite-text">
    <w:name w:val="wsite-text"/>
    <w:basedOn w:val="DefaultParagraphFont"/>
    <w:rsid w:val="00EC657F"/>
  </w:style>
  <w:style w:type="paragraph" w:styleId="BodyText">
    <w:name w:val="Body Text"/>
    <w:basedOn w:val="Normal"/>
    <w:link w:val="BodyTextChar"/>
    <w:unhideWhenUsed/>
    <w:rsid w:val="00C874A4"/>
    <w:rPr>
      <w:sz w:val="20"/>
    </w:rPr>
  </w:style>
  <w:style w:type="character" w:customStyle="1" w:styleId="BodyTextChar">
    <w:name w:val="Body Text Char"/>
    <w:basedOn w:val="DefaultParagraphFont"/>
    <w:link w:val="BodyText"/>
    <w:rsid w:val="00C874A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9703">
      <w:bodyDiv w:val="1"/>
      <w:marLeft w:val="0"/>
      <w:marRight w:val="0"/>
      <w:marTop w:val="0"/>
      <w:marBottom w:val="0"/>
      <w:divBdr>
        <w:top w:val="none" w:sz="0" w:space="0" w:color="auto"/>
        <w:left w:val="none" w:sz="0" w:space="0" w:color="auto"/>
        <w:bottom w:val="none" w:sz="0" w:space="0" w:color="auto"/>
        <w:right w:val="none" w:sz="0" w:space="0" w:color="auto"/>
      </w:divBdr>
    </w:div>
    <w:div w:id="181558516">
      <w:bodyDiv w:val="1"/>
      <w:marLeft w:val="0"/>
      <w:marRight w:val="0"/>
      <w:marTop w:val="0"/>
      <w:marBottom w:val="0"/>
      <w:divBdr>
        <w:top w:val="none" w:sz="0" w:space="0" w:color="auto"/>
        <w:left w:val="none" w:sz="0" w:space="0" w:color="auto"/>
        <w:bottom w:val="none" w:sz="0" w:space="0" w:color="auto"/>
        <w:right w:val="none" w:sz="0" w:space="0" w:color="auto"/>
      </w:divBdr>
    </w:div>
    <w:div w:id="388459106">
      <w:bodyDiv w:val="1"/>
      <w:marLeft w:val="0"/>
      <w:marRight w:val="0"/>
      <w:marTop w:val="0"/>
      <w:marBottom w:val="0"/>
      <w:divBdr>
        <w:top w:val="none" w:sz="0" w:space="0" w:color="auto"/>
        <w:left w:val="none" w:sz="0" w:space="0" w:color="auto"/>
        <w:bottom w:val="none" w:sz="0" w:space="0" w:color="auto"/>
        <w:right w:val="none" w:sz="0" w:space="0" w:color="auto"/>
      </w:divBdr>
    </w:div>
    <w:div w:id="633023507">
      <w:bodyDiv w:val="1"/>
      <w:marLeft w:val="0"/>
      <w:marRight w:val="0"/>
      <w:marTop w:val="0"/>
      <w:marBottom w:val="0"/>
      <w:divBdr>
        <w:top w:val="none" w:sz="0" w:space="0" w:color="auto"/>
        <w:left w:val="none" w:sz="0" w:space="0" w:color="auto"/>
        <w:bottom w:val="none" w:sz="0" w:space="0" w:color="auto"/>
        <w:right w:val="none" w:sz="0" w:space="0" w:color="auto"/>
      </w:divBdr>
    </w:div>
    <w:div w:id="758453812">
      <w:bodyDiv w:val="1"/>
      <w:marLeft w:val="0"/>
      <w:marRight w:val="0"/>
      <w:marTop w:val="0"/>
      <w:marBottom w:val="0"/>
      <w:divBdr>
        <w:top w:val="none" w:sz="0" w:space="0" w:color="auto"/>
        <w:left w:val="none" w:sz="0" w:space="0" w:color="auto"/>
        <w:bottom w:val="none" w:sz="0" w:space="0" w:color="auto"/>
        <w:right w:val="none" w:sz="0" w:space="0" w:color="auto"/>
      </w:divBdr>
    </w:div>
    <w:div w:id="839739873">
      <w:bodyDiv w:val="1"/>
      <w:marLeft w:val="0"/>
      <w:marRight w:val="0"/>
      <w:marTop w:val="0"/>
      <w:marBottom w:val="0"/>
      <w:divBdr>
        <w:top w:val="none" w:sz="0" w:space="0" w:color="auto"/>
        <w:left w:val="none" w:sz="0" w:space="0" w:color="auto"/>
        <w:bottom w:val="none" w:sz="0" w:space="0" w:color="auto"/>
        <w:right w:val="none" w:sz="0" w:space="0" w:color="auto"/>
      </w:divBdr>
      <w:divsChild>
        <w:div w:id="1673531287">
          <w:marLeft w:val="0"/>
          <w:marRight w:val="0"/>
          <w:marTop w:val="0"/>
          <w:marBottom w:val="0"/>
          <w:divBdr>
            <w:top w:val="none" w:sz="0" w:space="0" w:color="auto"/>
            <w:left w:val="none" w:sz="0" w:space="0" w:color="auto"/>
            <w:bottom w:val="none" w:sz="0" w:space="0" w:color="auto"/>
            <w:right w:val="none" w:sz="0" w:space="0" w:color="auto"/>
          </w:divBdr>
          <w:divsChild>
            <w:div w:id="115805124">
              <w:marLeft w:val="0"/>
              <w:marRight w:val="0"/>
              <w:marTop w:val="0"/>
              <w:marBottom w:val="0"/>
              <w:divBdr>
                <w:top w:val="none" w:sz="0" w:space="0" w:color="auto"/>
                <w:left w:val="none" w:sz="0" w:space="0" w:color="auto"/>
                <w:bottom w:val="none" w:sz="0" w:space="0" w:color="auto"/>
                <w:right w:val="none" w:sz="0" w:space="0" w:color="auto"/>
              </w:divBdr>
              <w:divsChild>
                <w:div w:id="325939808">
                  <w:marLeft w:val="0"/>
                  <w:marRight w:val="0"/>
                  <w:marTop w:val="0"/>
                  <w:marBottom w:val="0"/>
                  <w:divBdr>
                    <w:top w:val="none" w:sz="0" w:space="0" w:color="auto"/>
                    <w:left w:val="none" w:sz="0" w:space="0" w:color="auto"/>
                    <w:bottom w:val="none" w:sz="0" w:space="0" w:color="auto"/>
                    <w:right w:val="none" w:sz="0" w:space="0" w:color="auto"/>
                  </w:divBdr>
                  <w:divsChild>
                    <w:div w:id="1248226379">
                      <w:marLeft w:val="2325"/>
                      <w:marRight w:val="0"/>
                      <w:marTop w:val="0"/>
                      <w:marBottom w:val="0"/>
                      <w:divBdr>
                        <w:top w:val="none" w:sz="0" w:space="0" w:color="auto"/>
                        <w:left w:val="none" w:sz="0" w:space="0" w:color="auto"/>
                        <w:bottom w:val="none" w:sz="0" w:space="0" w:color="auto"/>
                        <w:right w:val="none" w:sz="0" w:space="0" w:color="auto"/>
                      </w:divBdr>
                      <w:divsChild>
                        <w:div w:id="1143425822">
                          <w:marLeft w:val="0"/>
                          <w:marRight w:val="0"/>
                          <w:marTop w:val="0"/>
                          <w:marBottom w:val="0"/>
                          <w:divBdr>
                            <w:top w:val="none" w:sz="0" w:space="0" w:color="auto"/>
                            <w:left w:val="none" w:sz="0" w:space="0" w:color="auto"/>
                            <w:bottom w:val="none" w:sz="0" w:space="0" w:color="auto"/>
                            <w:right w:val="none" w:sz="0" w:space="0" w:color="auto"/>
                          </w:divBdr>
                          <w:divsChild>
                            <w:div w:id="1553883758">
                              <w:marLeft w:val="0"/>
                              <w:marRight w:val="0"/>
                              <w:marTop w:val="0"/>
                              <w:marBottom w:val="0"/>
                              <w:divBdr>
                                <w:top w:val="none" w:sz="0" w:space="0" w:color="auto"/>
                                <w:left w:val="none" w:sz="0" w:space="0" w:color="auto"/>
                                <w:bottom w:val="none" w:sz="0" w:space="0" w:color="auto"/>
                                <w:right w:val="none" w:sz="0" w:space="0" w:color="auto"/>
                              </w:divBdr>
                              <w:divsChild>
                                <w:div w:id="1595087109">
                                  <w:marLeft w:val="0"/>
                                  <w:marRight w:val="0"/>
                                  <w:marTop w:val="0"/>
                                  <w:marBottom w:val="0"/>
                                  <w:divBdr>
                                    <w:top w:val="none" w:sz="0" w:space="0" w:color="auto"/>
                                    <w:left w:val="none" w:sz="0" w:space="0" w:color="auto"/>
                                    <w:bottom w:val="none" w:sz="0" w:space="0" w:color="auto"/>
                                    <w:right w:val="none" w:sz="0" w:space="0" w:color="auto"/>
                                  </w:divBdr>
                                  <w:divsChild>
                                    <w:div w:id="135874237">
                                      <w:marLeft w:val="0"/>
                                      <w:marRight w:val="0"/>
                                      <w:marTop w:val="0"/>
                                      <w:marBottom w:val="0"/>
                                      <w:divBdr>
                                        <w:top w:val="none" w:sz="0" w:space="0" w:color="auto"/>
                                        <w:left w:val="none" w:sz="0" w:space="0" w:color="auto"/>
                                        <w:bottom w:val="none" w:sz="0" w:space="0" w:color="auto"/>
                                        <w:right w:val="none" w:sz="0" w:space="0" w:color="auto"/>
                                      </w:divBdr>
                                      <w:divsChild>
                                        <w:div w:id="1697928425">
                                          <w:marLeft w:val="0"/>
                                          <w:marRight w:val="0"/>
                                          <w:marTop w:val="0"/>
                                          <w:marBottom w:val="0"/>
                                          <w:divBdr>
                                            <w:top w:val="none" w:sz="0" w:space="0" w:color="auto"/>
                                            <w:left w:val="none" w:sz="0" w:space="0" w:color="auto"/>
                                            <w:bottom w:val="none" w:sz="0" w:space="0" w:color="auto"/>
                                            <w:right w:val="none" w:sz="0" w:space="0" w:color="auto"/>
                                          </w:divBdr>
                                          <w:divsChild>
                                            <w:div w:id="2081710299">
                                              <w:marLeft w:val="0"/>
                                              <w:marRight w:val="0"/>
                                              <w:marTop w:val="0"/>
                                              <w:marBottom w:val="0"/>
                                              <w:divBdr>
                                                <w:top w:val="none" w:sz="0" w:space="0" w:color="auto"/>
                                                <w:left w:val="none" w:sz="0" w:space="0" w:color="auto"/>
                                                <w:bottom w:val="none" w:sz="0" w:space="0" w:color="auto"/>
                                                <w:right w:val="none" w:sz="0" w:space="0" w:color="auto"/>
                                              </w:divBdr>
                                              <w:divsChild>
                                                <w:div w:id="1202352">
                                                  <w:marLeft w:val="0"/>
                                                  <w:marRight w:val="0"/>
                                                  <w:marTop w:val="0"/>
                                                  <w:marBottom w:val="0"/>
                                                  <w:divBdr>
                                                    <w:top w:val="none" w:sz="0" w:space="0" w:color="auto"/>
                                                    <w:left w:val="none" w:sz="0" w:space="0" w:color="auto"/>
                                                    <w:bottom w:val="none" w:sz="0" w:space="0" w:color="auto"/>
                                                    <w:right w:val="none" w:sz="0" w:space="0" w:color="auto"/>
                                                  </w:divBdr>
                                                  <w:divsChild>
                                                    <w:div w:id="253825312">
                                                      <w:marLeft w:val="0"/>
                                                      <w:marRight w:val="0"/>
                                                      <w:marTop w:val="0"/>
                                                      <w:marBottom w:val="0"/>
                                                      <w:divBdr>
                                                        <w:top w:val="none" w:sz="0" w:space="0" w:color="auto"/>
                                                        <w:left w:val="none" w:sz="0" w:space="0" w:color="auto"/>
                                                        <w:bottom w:val="none" w:sz="0" w:space="0" w:color="auto"/>
                                                        <w:right w:val="none" w:sz="0" w:space="0" w:color="auto"/>
                                                      </w:divBdr>
                                                      <w:divsChild>
                                                        <w:div w:id="254748945">
                                                          <w:marLeft w:val="15"/>
                                                          <w:marRight w:val="15"/>
                                                          <w:marTop w:val="15"/>
                                                          <w:marBottom w:val="15"/>
                                                          <w:divBdr>
                                                            <w:top w:val="none" w:sz="0" w:space="0" w:color="auto"/>
                                                            <w:left w:val="none" w:sz="0" w:space="0" w:color="auto"/>
                                                            <w:bottom w:val="none" w:sz="0" w:space="0" w:color="auto"/>
                                                            <w:right w:val="none" w:sz="0" w:space="0" w:color="auto"/>
                                                          </w:divBdr>
                                                          <w:divsChild>
                                                            <w:div w:id="1724138697">
                                                              <w:marLeft w:val="0"/>
                                                              <w:marRight w:val="0"/>
                                                              <w:marTop w:val="0"/>
                                                              <w:marBottom w:val="0"/>
                                                              <w:divBdr>
                                                                <w:top w:val="none" w:sz="0" w:space="0" w:color="auto"/>
                                                                <w:left w:val="none" w:sz="0" w:space="0" w:color="auto"/>
                                                                <w:bottom w:val="none" w:sz="0" w:space="0" w:color="auto"/>
                                                                <w:right w:val="none" w:sz="0" w:space="0" w:color="auto"/>
                                                              </w:divBdr>
                                                            </w:div>
                                                            <w:div w:id="1882355948">
                                                              <w:marLeft w:val="0"/>
                                                              <w:marRight w:val="0"/>
                                                              <w:marTop w:val="0"/>
                                                              <w:marBottom w:val="0"/>
                                                              <w:divBdr>
                                                                <w:top w:val="none" w:sz="0" w:space="0" w:color="auto"/>
                                                                <w:left w:val="none" w:sz="0" w:space="0" w:color="auto"/>
                                                                <w:bottom w:val="none" w:sz="0" w:space="0" w:color="auto"/>
                                                                <w:right w:val="none" w:sz="0" w:space="0" w:color="auto"/>
                                                              </w:divBdr>
                                                            </w:div>
                                                            <w:div w:id="860780531">
                                                              <w:marLeft w:val="0"/>
                                                              <w:marRight w:val="0"/>
                                                              <w:marTop w:val="0"/>
                                                              <w:marBottom w:val="0"/>
                                                              <w:divBdr>
                                                                <w:top w:val="none" w:sz="0" w:space="0" w:color="auto"/>
                                                                <w:left w:val="none" w:sz="0" w:space="0" w:color="auto"/>
                                                                <w:bottom w:val="none" w:sz="0" w:space="0" w:color="auto"/>
                                                                <w:right w:val="none" w:sz="0" w:space="0" w:color="auto"/>
                                                              </w:divBdr>
                                                            </w:div>
                                                            <w:div w:id="1273903866">
                                                              <w:marLeft w:val="0"/>
                                                              <w:marRight w:val="0"/>
                                                              <w:marTop w:val="0"/>
                                                              <w:marBottom w:val="0"/>
                                                              <w:divBdr>
                                                                <w:top w:val="none" w:sz="0" w:space="0" w:color="auto"/>
                                                                <w:left w:val="none" w:sz="0" w:space="0" w:color="auto"/>
                                                                <w:bottom w:val="none" w:sz="0" w:space="0" w:color="auto"/>
                                                                <w:right w:val="none" w:sz="0" w:space="0" w:color="auto"/>
                                                              </w:divBdr>
                                                            </w:div>
                                                            <w:div w:id="654147542">
                                                              <w:marLeft w:val="0"/>
                                                              <w:marRight w:val="0"/>
                                                              <w:marTop w:val="0"/>
                                                              <w:marBottom w:val="0"/>
                                                              <w:divBdr>
                                                                <w:top w:val="none" w:sz="0" w:space="0" w:color="auto"/>
                                                                <w:left w:val="none" w:sz="0" w:space="0" w:color="auto"/>
                                                                <w:bottom w:val="none" w:sz="0" w:space="0" w:color="auto"/>
                                                                <w:right w:val="none" w:sz="0" w:space="0" w:color="auto"/>
                                                              </w:divBdr>
                                                            </w:div>
                                                            <w:div w:id="1418865850">
                                                              <w:marLeft w:val="0"/>
                                                              <w:marRight w:val="0"/>
                                                              <w:marTop w:val="0"/>
                                                              <w:marBottom w:val="0"/>
                                                              <w:divBdr>
                                                                <w:top w:val="none" w:sz="0" w:space="0" w:color="auto"/>
                                                                <w:left w:val="none" w:sz="0" w:space="0" w:color="auto"/>
                                                                <w:bottom w:val="none" w:sz="0" w:space="0" w:color="auto"/>
                                                                <w:right w:val="none" w:sz="0" w:space="0" w:color="auto"/>
                                                              </w:divBdr>
                                                            </w:div>
                                                            <w:div w:id="59719661">
                                                              <w:marLeft w:val="0"/>
                                                              <w:marRight w:val="0"/>
                                                              <w:marTop w:val="0"/>
                                                              <w:marBottom w:val="0"/>
                                                              <w:divBdr>
                                                                <w:top w:val="none" w:sz="0" w:space="0" w:color="auto"/>
                                                                <w:left w:val="none" w:sz="0" w:space="0" w:color="auto"/>
                                                                <w:bottom w:val="none" w:sz="0" w:space="0" w:color="auto"/>
                                                                <w:right w:val="none" w:sz="0" w:space="0" w:color="auto"/>
                                                              </w:divBdr>
                                                            </w:div>
                                                            <w:div w:id="71435419">
                                                              <w:marLeft w:val="0"/>
                                                              <w:marRight w:val="0"/>
                                                              <w:marTop w:val="0"/>
                                                              <w:marBottom w:val="0"/>
                                                              <w:divBdr>
                                                                <w:top w:val="none" w:sz="0" w:space="0" w:color="auto"/>
                                                                <w:left w:val="none" w:sz="0" w:space="0" w:color="auto"/>
                                                                <w:bottom w:val="none" w:sz="0" w:space="0" w:color="auto"/>
                                                                <w:right w:val="none" w:sz="0" w:space="0" w:color="auto"/>
                                                              </w:divBdr>
                                                            </w:div>
                                                            <w:div w:id="1172527210">
                                                              <w:marLeft w:val="0"/>
                                                              <w:marRight w:val="0"/>
                                                              <w:marTop w:val="0"/>
                                                              <w:marBottom w:val="0"/>
                                                              <w:divBdr>
                                                                <w:top w:val="none" w:sz="0" w:space="0" w:color="auto"/>
                                                                <w:left w:val="none" w:sz="0" w:space="0" w:color="auto"/>
                                                                <w:bottom w:val="none" w:sz="0" w:space="0" w:color="auto"/>
                                                                <w:right w:val="none" w:sz="0" w:space="0" w:color="auto"/>
                                                              </w:divBdr>
                                                            </w:div>
                                                            <w:div w:id="2038308039">
                                                              <w:marLeft w:val="0"/>
                                                              <w:marRight w:val="0"/>
                                                              <w:marTop w:val="0"/>
                                                              <w:marBottom w:val="0"/>
                                                              <w:divBdr>
                                                                <w:top w:val="none" w:sz="0" w:space="0" w:color="auto"/>
                                                                <w:left w:val="none" w:sz="0" w:space="0" w:color="auto"/>
                                                                <w:bottom w:val="none" w:sz="0" w:space="0" w:color="auto"/>
                                                                <w:right w:val="none" w:sz="0" w:space="0" w:color="auto"/>
                                                              </w:divBdr>
                                                            </w:div>
                                                            <w:div w:id="2075856720">
                                                              <w:marLeft w:val="0"/>
                                                              <w:marRight w:val="0"/>
                                                              <w:marTop w:val="0"/>
                                                              <w:marBottom w:val="0"/>
                                                              <w:divBdr>
                                                                <w:top w:val="none" w:sz="0" w:space="0" w:color="auto"/>
                                                                <w:left w:val="none" w:sz="0" w:space="0" w:color="auto"/>
                                                                <w:bottom w:val="none" w:sz="0" w:space="0" w:color="auto"/>
                                                                <w:right w:val="none" w:sz="0" w:space="0" w:color="auto"/>
                                                              </w:divBdr>
                                                            </w:div>
                                                            <w:div w:id="47605689">
                                                              <w:marLeft w:val="0"/>
                                                              <w:marRight w:val="0"/>
                                                              <w:marTop w:val="0"/>
                                                              <w:marBottom w:val="0"/>
                                                              <w:divBdr>
                                                                <w:top w:val="none" w:sz="0" w:space="0" w:color="auto"/>
                                                                <w:left w:val="none" w:sz="0" w:space="0" w:color="auto"/>
                                                                <w:bottom w:val="none" w:sz="0" w:space="0" w:color="auto"/>
                                                                <w:right w:val="none" w:sz="0" w:space="0" w:color="auto"/>
                                                              </w:divBdr>
                                                            </w:div>
                                                            <w:div w:id="1032413207">
                                                              <w:marLeft w:val="0"/>
                                                              <w:marRight w:val="0"/>
                                                              <w:marTop w:val="0"/>
                                                              <w:marBottom w:val="0"/>
                                                              <w:divBdr>
                                                                <w:top w:val="none" w:sz="0" w:space="0" w:color="auto"/>
                                                                <w:left w:val="none" w:sz="0" w:space="0" w:color="auto"/>
                                                                <w:bottom w:val="none" w:sz="0" w:space="0" w:color="auto"/>
                                                                <w:right w:val="none" w:sz="0" w:space="0" w:color="auto"/>
                                                              </w:divBdr>
                                                            </w:div>
                                                            <w:div w:id="141579182">
                                                              <w:marLeft w:val="0"/>
                                                              <w:marRight w:val="0"/>
                                                              <w:marTop w:val="0"/>
                                                              <w:marBottom w:val="0"/>
                                                              <w:divBdr>
                                                                <w:top w:val="none" w:sz="0" w:space="0" w:color="auto"/>
                                                                <w:left w:val="none" w:sz="0" w:space="0" w:color="auto"/>
                                                                <w:bottom w:val="none" w:sz="0" w:space="0" w:color="auto"/>
                                                                <w:right w:val="none" w:sz="0" w:space="0" w:color="auto"/>
                                                              </w:divBdr>
                                                            </w:div>
                                                            <w:div w:id="1425883055">
                                                              <w:marLeft w:val="0"/>
                                                              <w:marRight w:val="0"/>
                                                              <w:marTop w:val="0"/>
                                                              <w:marBottom w:val="0"/>
                                                              <w:divBdr>
                                                                <w:top w:val="none" w:sz="0" w:space="0" w:color="auto"/>
                                                                <w:left w:val="none" w:sz="0" w:space="0" w:color="auto"/>
                                                                <w:bottom w:val="none" w:sz="0" w:space="0" w:color="auto"/>
                                                                <w:right w:val="none" w:sz="0" w:space="0" w:color="auto"/>
                                                              </w:divBdr>
                                                            </w:div>
                                                            <w:div w:id="1155532964">
                                                              <w:marLeft w:val="0"/>
                                                              <w:marRight w:val="0"/>
                                                              <w:marTop w:val="0"/>
                                                              <w:marBottom w:val="0"/>
                                                              <w:divBdr>
                                                                <w:top w:val="none" w:sz="0" w:space="0" w:color="auto"/>
                                                                <w:left w:val="none" w:sz="0" w:space="0" w:color="auto"/>
                                                                <w:bottom w:val="none" w:sz="0" w:space="0" w:color="auto"/>
                                                                <w:right w:val="none" w:sz="0" w:space="0" w:color="auto"/>
                                                              </w:divBdr>
                                                            </w:div>
                                                            <w:div w:id="2110351966">
                                                              <w:marLeft w:val="0"/>
                                                              <w:marRight w:val="0"/>
                                                              <w:marTop w:val="0"/>
                                                              <w:marBottom w:val="0"/>
                                                              <w:divBdr>
                                                                <w:top w:val="none" w:sz="0" w:space="0" w:color="auto"/>
                                                                <w:left w:val="none" w:sz="0" w:space="0" w:color="auto"/>
                                                                <w:bottom w:val="none" w:sz="0" w:space="0" w:color="auto"/>
                                                                <w:right w:val="none" w:sz="0" w:space="0" w:color="auto"/>
                                                              </w:divBdr>
                                                            </w:div>
                                                            <w:div w:id="1251768402">
                                                              <w:marLeft w:val="0"/>
                                                              <w:marRight w:val="0"/>
                                                              <w:marTop w:val="0"/>
                                                              <w:marBottom w:val="0"/>
                                                              <w:divBdr>
                                                                <w:top w:val="none" w:sz="0" w:space="0" w:color="auto"/>
                                                                <w:left w:val="none" w:sz="0" w:space="0" w:color="auto"/>
                                                                <w:bottom w:val="none" w:sz="0" w:space="0" w:color="auto"/>
                                                                <w:right w:val="none" w:sz="0" w:space="0" w:color="auto"/>
                                                              </w:divBdr>
                                                            </w:div>
                                                            <w:div w:id="21113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137567">
      <w:bodyDiv w:val="1"/>
      <w:marLeft w:val="0"/>
      <w:marRight w:val="0"/>
      <w:marTop w:val="0"/>
      <w:marBottom w:val="0"/>
      <w:divBdr>
        <w:top w:val="none" w:sz="0" w:space="0" w:color="auto"/>
        <w:left w:val="none" w:sz="0" w:space="0" w:color="auto"/>
        <w:bottom w:val="none" w:sz="0" w:space="0" w:color="auto"/>
        <w:right w:val="none" w:sz="0" w:space="0" w:color="auto"/>
      </w:divBdr>
    </w:div>
    <w:div w:id="1729760158">
      <w:bodyDiv w:val="1"/>
      <w:marLeft w:val="0"/>
      <w:marRight w:val="0"/>
      <w:marTop w:val="0"/>
      <w:marBottom w:val="0"/>
      <w:divBdr>
        <w:top w:val="none" w:sz="0" w:space="0" w:color="auto"/>
        <w:left w:val="none" w:sz="0" w:space="0" w:color="auto"/>
        <w:bottom w:val="none" w:sz="0" w:space="0" w:color="auto"/>
        <w:right w:val="none" w:sz="0" w:space="0" w:color="auto"/>
      </w:divBdr>
      <w:divsChild>
        <w:div w:id="1543325203">
          <w:marLeft w:val="0"/>
          <w:marRight w:val="0"/>
          <w:marTop w:val="0"/>
          <w:marBottom w:val="0"/>
          <w:divBdr>
            <w:top w:val="none" w:sz="0" w:space="0" w:color="auto"/>
            <w:left w:val="none" w:sz="0" w:space="0" w:color="auto"/>
            <w:bottom w:val="none" w:sz="0" w:space="0" w:color="auto"/>
            <w:right w:val="none" w:sz="0" w:space="0" w:color="auto"/>
          </w:divBdr>
          <w:divsChild>
            <w:div w:id="1699115435">
              <w:marLeft w:val="0"/>
              <w:marRight w:val="0"/>
              <w:marTop w:val="0"/>
              <w:marBottom w:val="0"/>
              <w:divBdr>
                <w:top w:val="none" w:sz="0" w:space="0" w:color="auto"/>
                <w:left w:val="none" w:sz="0" w:space="0" w:color="auto"/>
                <w:bottom w:val="none" w:sz="0" w:space="0" w:color="auto"/>
                <w:right w:val="none" w:sz="0" w:space="0" w:color="auto"/>
              </w:divBdr>
              <w:divsChild>
                <w:div w:id="459342757">
                  <w:marLeft w:val="0"/>
                  <w:marRight w:val="0"/>
                  <w:marTop w:val="0"/>
                  <w:marBottom w:val="0"/>
                  <w:divBdr>
                    <w:top w:val="none" w:sz="0" w:space="0" w:color="auto"/>
                    <w:left w:val="none" w:sz="0" w:space="0" w:color="auto"/>
                    <w:bottom w:val="none" w:sz="0" w:space="0" w:color="auto"/>
                    <w:right w:val="none" w:sz="0" w:space="0" w:color="auto"/>
                  </w:divBdr>
                  <w:divsChild>
                    <w:div w:id="620958545">
                      <w:marLeft w:val="2325"/>
                      <w:marRight w:val="0"/>
                      <w:marTop w:val="0"/>
                      <w:marBottom w:val="0"/>
                      <w:divBdr>
                        <w:top w:val="none" w:sz="0" w:space="0" w:color="auto"/>
                        <w:left w:val="none" w:sz="0" w:space="0" w:color="auto"/>
                        <w:bottom w:val="none" w:sz="0" w:space="0" w:color="auto"/>
                        <w:right w:val="none" w:sz="0" w:space="0" w:color="auto"/>
                      </w:divBdr>
                      <w:divsChild>
                        <w:div w:id="900991498">
                          <w:marLeft w:val="0"/>
                          <w:marRight w:val="0"/>
                          <w:marTop w:val="0"/>
                          <w:marBottom w:val="0"/>
                          <w:divBdr>
                            <w:top w:val="none" w:sz="0" w:space="0" w:color="auto"/>
                            <w:left w:val="none" w:sz="0" w:space="0" w:color="auto"/>
                            <w:bottom w:val="none" w:sz="0" w:space="0" w:color="auto"/>
                            <w:right w:val="none" w:sz="0" w:space="0" w:color="auto"/>
                          </w:divBdr>
                          <w:divsChild>
                            <w:div w:id="820776392">
                              <w:marLeft w:val="0"/>
                              <w:marRight w:val="0"/>
                              <w:marTop w:val="0"/>
                              <w:marBottom w:val="0"/>
                              <w:divBdr>
                                <w:top w:val="none" w:sz="0" w:space="0" w:color="auto"/>
                                <w:left w:val="none" w:sz="0" w:space="0" w:color="auto"/>
                                <w:bottom w:val="none" w:sz="0" w:space="0" w:color="auto"/>
                                <w:right w:val="none" w:sz="0" w:space="0" w:color="auto"/>
                              </w:divBdr>
                              <w:divsChild>
                                <w:div w:id="543255180">
                                  <w:marLeft w:val="0"/>
                                  <w:marRight w:val="0"/>
                                  <w:marTop w:val="0"/>
                                  <w:marBottom w:val="0"/>
                                  <w:divBdr>
                                    <w:top w:val="none" w:sz="0" w:space="0" w:color="auto"/>
                                    <w:left w:val="none" w:sz="0" w:space="0" w:color="auto"/>
                                    <w:bottom w:val="none" w:sz="0" w:space="0" w:color="auto"/>
                                    <w:right w:val="none" w:sz="0" w:space="0" w:color="auto"/>
                                  </w:divBdr>
                                  <w:divsChild>
                                    <w:div w:id="1471630465">
                                      <w:marLeft w:val="0"/>
                                      <w:marRight w:val="0"/>
                                      <w:marTop w:val="0"/>
                                      <w:marBottom w:val="0"/>
                                      <w:divBdr>
                                        <w:top w:val="none" w:sz="0" w:space="0" w:color="auto"/>
                                        <w:left w:val="none" w:sz="0" w:space="0" w:color="auto"/>
                                        <w:bottom w:val="none" w:sz="0" w:space="0" w:color="auto"/>
                                        <w:right w:val="none" w:sz="0" w:space="0" w:color="auto"/>
                                      </w:divBdr>
                                      <w:divsChild>
                                        <w:div w:id="686099002">
                                          <w:marLeft w:val="0"/>
                                          <w:marRight w:val="0"/>
                                          <w:marTop w:val="0"/>
                                          <w:marBottom w:val="0"/>
                                          <w:divBdr>
                                            <w:top w:val="none" w:sz="0" w:space="0" w:color="auto"/>
                                            <w:left w:val="none" w:sz="0" w:space="0" w:color="auto"/>
                                            <w:bottom w:val="none" w:sz="0" w:space="0" w:color="auto"/>
                                            <w:right w:val="none" w:sz="0" w:space="0" w:color="auto"/>
                                          </w:divBdr>
                                          <w:divsChild>
                                            <w:div w:id="1088038469">
                                              <w:marLeft w:val="0"/>
                                              <w:marRight w:val="0"/>
                                              <w:marTop w:val="0"/>
                                              <w:marBottom w:val="0"/>
                                              <w:divBdr>
                                                <w:top w:val="none" w:sz="0" w:space="0" w:color="auto"/>
                                                <w:left w:val="none" w:sz="0" w:space="0" w:color="auto"/>
                                                <w:bottom w:val="none" w:sz="0" w:space="0" w:color="auto"/>
                                                <w:right w:val="none" w:sz="0" w:space="0" w:color="auto"/>
                                              </w:divBdr>
                                              <w:divsChild>
                                                <w:div w:id="1806315945">
                                                  <w:marLeft w:val="0"/>
                                                  <w:marRight w:val="0"/>
                                                  <w:marTop w:val="0"/>
                                                  <w:marBottom w:val="0"/>
                                                  <w:divBdr>
                                                    <w:top w:val="none" w:sz="0" w:space="0" w:color="auto"/>
                                                    <w:left w:val="none" w:sz="0" w:space="0" w:color="auto"/>
                                                    <w:bottom w:val="none" w:sz="0" w:space="0" w:color="auto"/>
                                                    <w:right w:val="none" w:sz="0" w:space="0" w:color="auto"/>
                                                  </w:divBdr>
                                                  <w:divsChild>
                                                    <w:div w:id="149250399">
                                                      <w:marLeft w:val="0"/>
                                                      <w:marRight w:val="0"/>
                                                      <w:marTop w:val="0"/>
                                                      <w:marBottom w:val="0"/>
                                                      <w:divBdr>
                                                        <w:top w:val="none" w:sz="0" w:space="0" w:color="auto"/>
                                                        <w:left w:val="none" w:sz="0" w:space="0" w:color="auto"/>
                                                        <w:bottom w:val="none" w:sz="0" w:space="0" w:color="auto"/>
                                                        <w:right w:val="none" w:sz="0" w:space="0" w:color="auto"/>
                                                      </w:divBdr>
                                                      <w:divsChild>
                                                        <w:div w:id="1277062072">
                                                          <w:marLeft w:val="15"/>
                                                          <w:marRight w:val="15"/>
                                                          <w:marTop w:val="15"/>
                                                          <w:marBottom w:val="15"/>
                                                          <w:divBdr>
                                                            <w:top w:val="none" w:sz="0" w:space="0" w:color="auto"/>
                                                            <w:left w:val="none" w:sz="0" w:space="0" w:color="auto"/>
                                                            <w:bottom w:val="none" w:sz="0" w:space="0" w:color="auto"/>
                                                            <w:right w:val="none" w:sz="0" w:space="0" w:color="auto"/>
                                                          </w:divBdr>
                                                          <w:divsChild>
                                                            <w:div w:id="620577507">
                                                              <w:marLeft w:val="0"/>
                                                              <w:marRight w:val="0"/>
                                                              <w:marTop w:val="0"/>
                                                              <w:marBottom w:val="0"/>
                                                              <w:divBdr>
                                                                <w:top w:val="none" w:sz="0" w:space="0" w:color="auto"/>
                                                                <w:left w:val="none" w:sz="0" w:space="0" w:color="auto"/>
                                                                <w:bottom w:val="none" w:sz="0" w:space="0" w:color="auto"/>
                                                                <w:right w:val="none" w:sz="0" w:space="0" w:color="auto"/>
                                                              </w:divBdr>
                                                            </w:div>
                                                            <w:div w:id="277375627">
                                                              <w:marLeft w:val="0"/>
                                                              <w:marRight w:val="0"/>
                                                              <w:marTop w:val="0"/>
                                                              <w:marBottom w:val="0"/>
                                                              <w:divBdr>
                                                                <w:top w:val="none" w:sz="0" w:space="0" w:color="auto"/>
                                                                <w:left w:val="none" w:sz="0" w:space="0" w:color="auto"/>
                                                                <w:bottom w:val="none" w:sz="0" w:space="0" w:color="auto"/>
                                                                <w:right w:val="none" w:sz="0" w:space="0" w:color="auto"/>
                                                              </w:divBdr>
                                                            </w:div>
                                                            <w:div w:id="1936133243">
                                                              <w:marLeft w:val="0"/>
                                                              <w:marRight w:val="0"/>
                                                              <w:marTop w:val="0"/>
                                                              <w:marBottom w:val="0"/>
                                                              <w:divBdr>
                                                                <w:top w:val="none" w:sz="0" w:space="0" w:color="auto"/>
                                                                <w:left w:val="none" w:sz="0" w:space="0" w:color="auto"/>
                                                                <w:bottom w:val="none" w:sz="0" w:space="0" w:color="auto"/>
                                                                <w:right w:val="none" w:sz="0" w:space="0" w:color="auto"/>
                                                              </w:divBdr>
                                                            </w:div>
                                                            <w:div w:id="1616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nect.d51schools.org/schools/gjhs/students/weekley/United%20States%20History/mariahmccune.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5c90d309-5ec2-41ce-808e-9e1c7652c9cd">HYF26HY2VPY4-278-9</_dlc_DocId>
    <_dlc_DocIdUrl xmlns="5c90d309-5ec2-41ce-808e-9e1c7652c9cd">
      <Url>https://connect.d51schools.org/schools/gjhs/students/weekley/_layouts/DocIdRedir.aspx?ID=HYF26HY2VPY4-278-9</Url>
      <Description>HYF26HY2VPY4-278-9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9BF60B5619ED4580C4FC1B2F240915" ma:contentTypeVersion="0" ma:contentTypeDescription="Create a new document." ma:contentTypeScope="" ma:versionID="2876d83726c41dcb2ff52e7afcec374b">
  <xsd:schema xmlns:xsd="http://www.w3.org/2001/XMLSchema" xmlns:xs="http://www.w3.org/2001/XMLSchema" xmlns:p="http://schemas.microsoft.com/office/2006/metadata/properties" xmlns:ns2="5c90d309-5ec2-41ce-808e-9e1c7652c9cd" targetNamespace="http://schemas.microsoft.com/office/2006/metadata/properties" ma:root="true" ma:fieldsID="5536a22c0a501bac6f472c7c708a52ed" ns2:_="">
    <xsd:import namespace="5c90d309-5ec2-41ce-808e-9e1c7652c9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d309-5ec2-41ce-808e-9e1c7652c9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Arr05</b:Tag>
    <b:SourceType>Book</b:SourceType>
    <b:Guid>{5B0FEC21-92FD-4724-939B-C87E1A55FDF9}</b:Guid>
    <b:Author>
      <b:Author>
        <b:NameList>
          <b:Person>
            <b:Last>Arreola</b:Last>
            <b:First>Daniel</b:First>
            <b:Middle>D.</b:Middle>
          </b:Person>
          <b:Person>
            <b:Last>Deal</b:Last>
            <b:First>Marci</b:First>
            <b:Middle>Smith</b:Middle>
          </b:Person>
          <b:Person>
            <b:Last>Petersen</b:Last>
            <b:First>James</b:First>
            <b:Middle>F.</b:Middle>
          </b:Person>
          <b:Person>
            <b:Last>Sanders</b:Last>
            <b:First>Rickie</b:First>
          </b:Person>
        </b:NameList>
      </b:Author>
    </b:Author>
    <b:Title>World Geography</b:Title>
    <b:Year>2005</b:Year>
    <b:Publisher>McDougal Litell</b:Publisher>
    <b:CountryRegion>United States of America</b:CountryRegion>
    <b:StandardNumber>0-618-37767-0</b:StandardNumber>
    <b:RefOrder>1</b:RefOrder>
  </b:Source>
</b:Sources>
</file>

<file path=customXml/itemProps1.xml><?xml version="1.0" encoding="utf-8"?>
<ds:datastoreItem xmlns:ds="http://schemas.openxmlformats.org/officeDocument/2006/customXml" ds:itemID="{6A106757-3013-4575-88AD-DFBF4AB38716}">
  <ds:schemaRefs>
    <ds:schemaRef ds:uri="http://schemas.microsoft.com/sharepoint/events"/>
  </ds:schemaRefs>
</ds:datastoreItem>
</file>

<file path=customXml/itemProps2.xml><?xml version="1.0" encoding="utf-8"?>
<ds:datastoreItem xmlns:ds="http://schemas.openxmlformats.org/officeDocument/2006/customXml" ds:itemID="{BE2B7FD3-78FD-4B2F-A619-44DCCE8A1E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90d309-5ec2-41ce-808e-9e1c7652c9cd"/>
    <ds:schemaRef ds:uri="http://www.w3.org/XML/1998/namespace"/>
    <ds:schemaRef ds:uri="http://purl.org/dc/dcmitype/"/>
  </ds:schemaRefs>
</ds:datastoreItem>
</file>

<file path=customXml/itemProps3.xml><?xml version="1.0" encoding="utf-8"?>
<ds:datastoreItem xmlns:ds="http://schemas.openxmlformats.org/officeDocument/2006/customXml" ds:itemID="{564A6475-071D-44DA-B039-B402ACBE5743}">
  <ds:schemaRefs>
    <ds:schemaRef ds:uri="http://schemas.microsoft.com/sharepoint/v3/contenttype/forms"/>
  </ds:schemaRefs>
</ds:datastoreItem>
</file>

<file path=customXml/itemProps4.xml><?xml version="1.0" encoding="utf-8"?>
<ds:datastoreItem xmlns:ds="http://schemas.openxmlformats.org/officeDocument/2006/customXml" ds:itemID="{DA11EAF6-E1A6-47D8-B65D-8FE51C64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d309-5ec2-41ce-808e-9e1c7652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742117-7EFB-44E7-AC14-5158D11B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1758</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Weekley</dc:creator>
  <cp:lastModifiedBy>MRRM</cp:lastModifiedBy>
  <cp:revision>6</cp:revision>
  <cp:lastPrinted>2008-01-08T14:49:00Z</cp:lastPrinted>
  <dcterms:created xsi:type="dcterms:W3CDTF">2019-05-16T15:38:00Z</dcterms:created>
  <dcterms:modified xsi:type="dcterms:W3CDTF">2019-08-05T16:03:00Z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0x010100AC9BF60B5619ED4580C4FC1B2F240915</vt:lpwstr>
  </property>
  <property fmtid="{D5CDD505-2E9C-101B-9397-08002B2CF9AE}" pid="3" name="_dlc_DocIdItemGuid">
    <vt:lpwstr>3f6abe06-abf1-4f95-a1be-782e518b8d20</vt:lpwstr>
  </property>
</Properties>
</file>