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C5" w:rsidRPr="00724CC9" w:rsidRDefault="00674AD7" w:rsidP="00724CC9">
      <w:pPr>
        <w:jc w:val="center"/>
        <w:rPr>
          <w:rFonts w:ascii="Times New Roman" w:hAnsi="Times New Roman" w:cs="Times New Roman"/>
          <w:sz w:val="28"/>
          <w:szCs w:val="28"/>
        </w:rPr>
      </w:pPr>
      <w:bookmarkStart w:id="0" w:name="_GoBack"/>
      <w:bookmarkEnd w:id="0"/>
      <w:r w:rsidRPr="00724CC9">
        <w:rPr>
          <w:rFonts w:ascii="Times New Roman" w:hAnsi="Times New Roman" w:cs="Times New Roman"/>
          <w:sz w:val="28"/>
          <w:szCs w:val="28"/>
        </w:rPr>
        <w:t>The Rogerian Argument</w:t>
      </w:r>
    </w:p>
    <w:p w:rsidR="00724CC9" w:rsidRPr="00724CC9" w:rsidRDefault="00724CC9">
      <w:pPr>
        <w:rPr>
          <w:rFonts w:ascii="Times New Roman" w:hAnsi="Times New Roman" w:cs="Times New Roman"/>
          <w:b/>
        </w:rPr>
      </w:pPr>
      <w:r w:rsidRPr="00724CC9">
        <w:rPr>
          <w:rFonts w:ascii="Times New Roman" w:hAnsi="Times New Roman" w:cs="Times New Roman"/>
          <w:b/>
        </w:rPr>
        <w:t>When should you use the Rogerian Argument?</w:t>
      </w:r>
    </w:p>
    <w:p w:rsidR="00724CC9" w:rsidRDefault="00674AD7">
      <w:pPr>
        <w:rPr>
          <w:rFonts w:ascii="Times New Roman" w:hAnsi="Times New Roman" w:cs="Times New Roman"/>
        </w:rPr>
      </w:pPr>
      <w:r w:rsidRPr="00724CC9">
        <w:rPr>
          <w:rFonts w:ascii="Times New Roman" w:hAnsi="Times New Roman" w:cs="Times New Roman"/>
        </w:rPr>
        <w:t xml:space="preserve">The Rogerian argument is less concerned </w:t>
      </w:r>
      <w:r w:rsidR="00724CC9">
        <w:rPr>
          <w:rFonts w:ascii="Times New Roman" w:hAnsi="Times New Roman" w:cs="Times New Roman"/>
        </w:rPr>
        <w:t>with winning</w:t>
      </w:r>
      <w:r w:rsidRPr="00724CC9">
        <w:rPr>
          <w:rFonts w:ascii="Times New Roman" w:hAnsi="Times New Roman" w:cs="Times New Roman"/>
        </w:rPr>
        <w:t xml:space="preserve"> than </w:t>
      </w:r>
      <w:r w:rsidR="00724CC9">
        <w:rPr>
          <w:rFonts w:ascii="Times New Roman" w:hAnsi="Times New Roman" w:cs="Times New Roman"/>
        </w:rPr>
        <w:t xml:space="preserve">with </w:t>
      </w:r>
      <w:r w:rsidRPr="00724CC9">
        <w:rPr>
          <w:rFonts w:ascii="Times New Roman" w:hAnsi="Times New Roman" w:cs="Times New Roman"/>
        </w:rPr>
        <w:t>establishing a solution that will accommodate more than one position.   It was named for the twentieth century American psychologist Carl Rogers, who emphasized the need for arguments to be based</w:t>
      </w:r>
      <w:r w:rsidR="006E48D8">
        <w:rPr>
          <w:rFonts w:ascii="Times New Roman" w:hAnsi="Times New Roman" w:cs="Times New Roman"/>
        </w:rPr>
        <w:t xml:space="preserve"> on</w:t>
      </w:r>
      <w:r w:rsidR="00693D83" w:rsidRPr="00724CC9">
        <w:rPr>
          <w:rFonts w:ascii="Times New Roman" w:hAnsi="Times New Roman" w:cs="Times New Roman"/>
        </w:rPr>
        <w:t xml:space="preserve"> common ground</w:t>
      </w:r>
      <w:r w:rsidRPr="00724CC9">
        <w:rPr>
          <w:rFonts w:ascii="Times New Roman" w:hAnsi="Times New Roman" w:cs="Times New Roman"/>
        </w:rPr>
        <w:t xml:space="preserve"> that the writer shares with h</w:t>
      </w:r>
      <w:r w:rsidR="006E48D8">
        <w:rPr>
          <w:rFonts w:ascii="Times New Roman" w:hAnsi="Times New Roman" w:cs="Times New Roman"/>
        </w:rPr>
        <w:t xml:space="preserve">is or her audience. </w:t>
      </w:r>
      <w:r w:rsidRPr="00724CC9">
        <w:rPr>
          <w:rFonts w:ascii="Times New Roman" w:hAnsi="Times New Roman" w:cs="Times New Roman"/>
        </w:rPr>
        <w:t xml:space="preserve"> </w:t>
      </w:r>
      <w:r w:rsidR="00724CC9">
        <w:rPr>
          <w:rFonts w:ascii="Times New Roman" w:hAnsi="Times New Roman" w:cs="Times New Roman"/>
        </w:rPr>
        <w:t>In this type of argument t</w:t>
      </w:r>
      <w:r w:rsidR="006E48D8">
        <w:rPr>
          <w:rFonts w:ascii="Times New Roman" w:hAnsi="Times New Roman" w:cs="Times New Roman"/>
        </w:rPr>
        <w:t>he writer states</w:t>
      </w:r>
      <w:r w:rsidR="00724CC9">
        <w:rPr>
          <w:rFonts w:ascii="Times New Roman" w:hAnsi="Times New Roman" w:cs="Times New Roman"/>
        </w:rPr>
        <w:t xml:space="preserve"> his position, but only after fairly stating</w:t>
      </w:r>
      <w:r w:rsidRPr="00724CC9">
        <w:rPr>
          <w:rFonts w:ascii="Times New Roman" w:hAnsi="Times New Roman" w:cs="Times New Roman"/>
        </w:rPr>
        <w:t xml:space="preserve"> the alternative.  </w:t>
      </w:r>
    </w:p>
    <w:p w:rsidR="00724CC9" w:rsidRPr="00724CC9" w:rsidRDefault="00E63B98">
      <w:pPr>
        <w:rPr>
          <w:rFonts w:ascii="Times New Roman" w:hAnsi="Times New Roman" w:cs="Times New Roman"/>
          <w:b/>
        </w:rPr>
      </w:pPr>
      <w:r>
        <w:rPr>
          <w:rFonts w:ascii="Times New Roman" w:hAnsi="Times New Roman" w:cs="Times New Roman"/>
          <w:b/>
        </w:rPr>
        <w:t>Other Defining F</w:t>
      </w:r>
      <w:r w:rsidR="00724CC9" w:rsidRPr="00724CC9">
        <w:rPr>
          <w:rFonts w:ascii="Times New Roman" w:hAnsi="Times New Roman" w:cs="Times New Roman"/>
          <w:b/>
        </w:rPr>
        <w:t>eatures:</w:t>
      </w:r>
    </w:p>
    <w:p w:rsidR="00674AD7" w:rsidRPr="00724CC9" w:rsidRDefault="005E4898">
      <w:pPr>
        <w:rPr>
          <w:rFonts w:ascii="Times New Roman" w:hAnsi="Times New Roman" w:cs="Times New Roman"/>
        </w:rPr>
      </w:pPr>
      <w:r w:rsidRPr="00724CC9">
        <w:rPr>
          <w:rFonts w:ascii="Times New Roman" w:hAnsi="Times New Roman" w:cs="Times New Roman"/>
        </w:rPr>
        <w:t>The Rogerian argument typically underplays the emotional aspect of the argument in favor of the rational.</w:t>
      </w:r>
    </w:p>
    <w:p w:rsidR="005E4898" w:rsidRPr="00724CC9" w:rsidRDefault="006E48D8">
      <w:pPr>
        <w:rPr>
          <w:rFonts w:ascii="Times New Roman" w:hAnsi="Times New Roman" w:cs="Times New Roman"/>
        </w:rPr>
      </w:pPr>
      <w:r>
        <w:rPr>
          <w:rFonts w:ascii="Times New Roman" w:hAnsi="Times New Roman" w:cs="Times New Roman"/>
        </w:rPr>
        <w:t>Even more so than other types of arguments, a</w:t>
      </w:r>
      <w:r w:rsidR="005E4898" w:rsidRPr="00724CC9">
        <w:rPr>
          <w:rFonts w:ascii="Times New Roman" w:hAnsi="Times New Roman" w:cs="Times New Roman"/>
        </w:rPr>
        <w:t xml:space="preserve"> successful Ro</w:t>
      </w:r>
      <w:r>
        <w:rPr>
          <w:rFonts w:ascii="Times New Roman" w:hAnsi="Times New Roman" w:cs="Times New Roman"/>
        </w:rPr>
        <w:t>gerian a</w:t>
      </w:r>
      <w:r w:rsidR="005E4898" w:rsidRPr="00724CC9">
        <w:rPr>
          <w:rFonts w:ascii="Times New Roman" w:hAnsi="Times New Roman" w:cs="Times New Roman"/>
        </w:rPr>
        <w:t xml:space="preserve">rgument is impossible without a thorough understanding of the </w:t>
      </w:r>
      <w:r w:rsidR="00693D83" w:rsidRPr="00724CC9">
        <w:rPr>
          <w:rFonts w:ascii="Times New Roman" w:hAnsi="Times New Roman" w:cs="Times New Roman"/>
        </w:rPr>
        <w:t>audience.</w:t>
      </w:r>
    </w:p>
    <w:p w:rsidR="00724CC9" w:rsidRPr="00724CC9" w:rsidRDefault="00E63B98">
      <w:pPr>
        <w:rPr>
          <w:rFonts w:ascii="Times New Roman" w:hAnsi="Times New Roman" w:cs="Times New Roman"/>
          <w:b/>
        </w:rPr>
      </w:pPr>
      <w:r>
        <w:rPr>
          <w:rFonts w:ascii="Times New Roman" w:hAnsi="Times New Roman" w:cs="Times New Roman"/>
          <w:b/>
        </w:rPr>
        <w:t>How to O</w:t>
      </w:r>
      <w:r w:rsidR="00724CC9" w:rsidRPr="00724CC9">
        <w:rPr>
          <w:rFonts w:ascii="Times New Roman" w:hAnsi="Times New Roman" w:cs="Times New Roman"/>
          <w:b/>
        </w:rPr>
        <w:t>rganize a Rogerian Argument</w:t>
      </w:r>
    </w:p>
    <w:p w:rsidR="00693D83" w:rsidRPr="00B93AD2" w:rsidRDefault="009852DA">
      <w:pPr>
        <w:rPr>
          <w:rFonts w:ascii="Times New Roman" w:hAnsi="Times New Roman" w:cs="Times New Roman"/>
          <w:u w:val="single"/>
        </w:rPr>
      </w:pPr>
      <w:r w:rsidRPr="00B93AD2">
        <w:rPr>
          <w:rFonts w:ascii="Times New Roman" w:hAnsi="Times New Roman" w:cs="Times New Roman"/>
          <w:u w:val="single"/>
        </w:rPr>
        <w:t>Introduction</w:t>
      </w:r>
    </w:p>
    <w:p w:rsidR="009852DA" w:rsidRPr="00724CC9" w:rsidRDefault="009852DA" w:rsidP="00724CC9">
      <w:pPr>
        <w:pStyle w:val="ListParagraph"/>
        <w:numPr>
          <w:ilvl w:val="0"/>
          <w:numId w:val="1"/>
        </w:numPr>
        <w:rPr>
          <w:rFonts w:ascii="Times New Roman" w:hAnsi="Times New Roman" w:cs="Times New Roman"/>
        </w:rPr>
      </w:pPr>
      <w:r w:rsidRPr="00724CC9">
        <w:rPr>
          <w:rFonts w:ascii="Times New Roman" w:hAnsi="Times New Roman" w:cs="Times New Roman"/>
        </w:rPr>
        <w:t xml:space="preserve">Writer presents a detailed depiction of the problem, pointing out how both the writer and the reader are affected by the problem. The Rogerian argument </w:t>
      </w:r>
      <w:r w:rsidRPr="00724CC9">
        <w:rPr>
          <w:rFonts w:ascii="Times New Roman" w:hAnsi="Times New Roman" w:cs="Times New Roman"/>
          <w:b/>
        </w:rPr>
        <w:t>does not</w:t>
      </w:r>
      <w:r w:rsidRPr="00724CC9">
        <w:rPr>
          <w:rFonts w:ascii="Times New Roman" w:hAnsi="Times New Roman" w:cs="Times New Roman"/>
        </w:rPr>
        <w:t xml:space="preserve"> begin with the writer’s position.</w:t>
      </w:r>
    </w:p>
    <w:p w:rsidR="009852DA" w:rsidRPr="00B93AD2" w:rsidRDefault="009852DA">
      <w:pPr>
        <w:rPr>
          <w:rFonts w:ascii="Times New Roman" w:hAnsi="Times New Roman" w:cs="Times New Roman"/>
          <w:u w:val="single"/>
        </w:rPr>
      </w:pPr>
      <w:r w:rsidRPr="00B93AD2">
        <w:rPr>
          <w:rFonts w:ascii="Times New Roman" w:hAnsi="Times New Roman" w:cs="Times New Roman"/>
          <w:u w:val="single"/>
        </w:rPr>
        <w:t xml:space="preserve">Opponent’s </w:t>
      </w:r>
      <w:r w:rsidR="00D955D2">
        <w:rPr>
          <w:rFonts w:ascii="Times New Roman" w:hAnsi="Times New Roman" w:cs="Times New Roman"/>
          <w:u w:val="single"/>
        </w:rPr>
        <w:t>P</w:t>
      </w:r>
      <w:r w:rsidRPr="00B93AD2">
        <w:rPr>
          <w:rFonts w:ascii="Times New Roman" w:hAnsi="Times New Roman" w:cs="Times New Roman"/>
          <w:u w:val="single"/>
        </w:rPr>
        <w:t>osition</w:t>
      </w:r>
    </w:p>
    <w:p w:rsidR="009852DA" w:rsidRPr="00724CC9" w:rsidRDefault="009852DA" w:rsidP="00724CC9">
      <w:pPr>
        <w:pStyle w:val="ListParagraph"/>
        <w:numPr>
          <w:ilvl w:val="0"/>
          <w:numId w:val="1"/>
        </w:numPr>
        <w:rPr>
          <w:rFonts w:ascii="Times New Roman" w:hAnsi="Times New Roman" w:cs="Times New Roman"/>
        </w:rPr>
      </w:pPr>
      <w:r w:rsidRPr="00724CC9">
        <w:rPr>
          <w:rFonts w:ascii="Times New Roman" w:hAnsi="Times New Roman" w:cs="Times New Roman"/>
        </w:rPr>
        <w:t>Writer describes as fairly as possible the reader</w:t>
      </w:r>
      <w:r w:rsidR="006E48D8">
        <w:rPr>
          <w:rFonts w:ascii="Times New Roman" w:hAnsi="Times New Roman" w:cs="Times New Roman"/>
        </w:rPr>
        <w:t>’s perceived view of</w:t>
      </w:r>
      <w:r w:rsidRPr="00724CC9">
        <w:rPr>
          <w:rFonts w:ascii="Times New Roman" w:hAnsi="Times New Roman" w:cs="Times New Roman"/>
        </w:rPr>
        <w:t xml:space="preserve"> the problem.  </w:t>
      </w:r>
    </w:p>
    <w:p w:rsidR="009852DA" w:rsidRPr="00724CC9" w:rsidRDefault="009852DA" w:rsidP="006E48D8">
      <w:pPr>
        <w:pStyle w:val="ListParagraph"/>
        <w:numPr>
          <w:ilvl w:val="1"/>
          <w:numId w:val="1"/>
        </w:numPr>
        <w:rPr>
          <w:rFonts w:ascii="Times New Roman" w:hAnsi="Times New Roman" w:cs="Times New Roman"/>
        </w:rPr>
      </w:pPr>
      <w:r w:rsidRPr="00724CC9">
        <w:rPr>
          <w:rFonts w:ascii="Times New Roman" w:hAnsi="Times New Roman" w:cs="Times New Roman"/>
        </w:rPr>
        <w:t>This section of the argument is crucial to the writer’s credibility.  If the opponent’s point of view is not presented accurately and fairly, compromise will not be possible, therefore defeating the purpose of the essay.</w:t>
      </w:r>
    </w:p>
    <w:p w:rsidR="006E48D8" w:rsidRPr="006E48D8" w:rsidRDefault="006E48D8" w:rsidP="006E48D8">
      <w:pPr>
        <w:pStyle w:val="ListParagraph"/>
        <w:numPr>
          <w:ilvl w:val="0"/>
          <w:numId w:val="1"/>
        </w:numPr>
        <w:rPr>
          <w:rFonts w:ascii="Times New Roman" w:hAnsi="Times New Roman" w:cs="Times New Roman"/>
        </w:rPr>
      </w:pPr>
      <w:r>
        <w:rPr>
          <w:rFonts w:ascii="Times New Roman" w:hAnsi="Times New Roman" w:cs="Times New Roman"/>
        </w:rPr>
        <w:t>In the process, w</w:t>
      </w:r>
      <w:r w:rsidRPr="00724CC9">
        <w:rPr>
          <w:rFonts w:ascii="Times New Roman" w:hAnsi="Times New Roman" w:cs="Times New Roman"/>
        </w:rPr>
        <w:t>riter acknowledges the circumstances and contexts in which the reader’s position or perspective is valid.</w:t>
      </w:r>
    </w:p>
    <w:p w:rsidR="009852DA" w:rsidRPr="00724CC9" w:rsidRDefault="009852DA" w:rsidP="00724CC9">
      <w:pPr>
        <w:pStyle w:val="ListParagraph"/>
        <w:numPr>
          <w:ilvl w:val="0"/>
          <w:numId w:val="1"/>
        </w:numPr>
        <w:rPr>
          <w:rFonts w:ascii="Times New Roman" w:hAnsi="Times New Roman" w:cs="Times New Roman"/>
        </w:rPr>
      </w:pPr>
      <w:r w:rsidRPr="00724CC9">
        <w:rPr>
          <w:rFonts w:ascii="Times New Roman" w:hAnsi="Times New Roman" w:cs="Times New Roman"/>
        </w:rPr>
        <w:t>Language is generally as neutral as possible</w:t>
      </w:r>
    </w:p>
    <w:p w:rsidR="009852DA" w:rsidRPr="00B93AD2" w:rsidRDefault="009852DA">
      <w:pPr>
        <w:rPr>
          <w:rFonts w:ascii="Times New Roman" w:hAnsi="Times New Roman" w:cs="Times New Roman"/>
          <w:u w:val="single"/>
        </w:rPr>
      </w:pPr>
      <w:r w:rsidRPr="00B93AD2">
        <w:rPr>
          <w:rFonts w:ascii="Times New Roman" w:hAnsi="Times New Roman" w:cs="Times New Roman"/>
          <w:u w:val="single"/>
        </w:rPr>
        <w:t>Writer</w:t>
      </w:r>
      <w:r w:rsidR="00D955D2">
        <w:rPr>
          <w:rFonts w:ascii="Times New Roman" w:hAnsi="Times New Roman" w:cs="Times New Roman"/>
          <w:u w:val="single"/>
        </w:rPr>
        <w:t>’s P</w:t>
      </w:r>
      <w:r w:rsidRPr="00B93AD2">
        <w:rPr>
          <w:rFonts w:ascii="Times New Roman" w:hAnsi="Times New Roman" w:cs="Times New Roman"/>
          <w:u w:val="single"/>
        </w:rPr>
        <w:t>osition</w:t>
      </w:r>
    </w:p>
    <w:p w:rsidR="00724CC9" w:rsidRDefault="00724CC9" w:rsidP="00724CC9">
      <w:pPr>
        <w:pStyle w:val="ListParagraph"/>
        <w:numPr>
          <w:ilvl w:val="0"/>
          <w:numId w:val="2"/>
        </w:numPr>
        <w:rPr>
          <w:rFonts w:ascii="Times New Roman" w:hAnsi="Times New Roman" w:cs="Times New Roman"/>
        </w:rPr>
      </w:pPr>
      <w:r w:rsidRPr="00724CC9">
        <w:rPr>
          <w:rFonts w:ascii="Times New Roman" w:hAnsi="Times New Roman" w:cs="Times New Roman"/>
        </w:rPr>
        <w:t>The writer presents fairly and accurately his own perspective or position (</w:t>
      </w:r>
      <w:r w:rsidR="006E48D8">
        <w:rPr>
          <w:rFonts w:ascii="Times New Roman" w:hAnsi="Times New Roman" w:cs="Times New Roman"/>
        </w:rPr>
        <w:t xml:space="preserve">this is the first time we see the </w:t>
      </w:r>
      <w:r w:rsidRPr="00724CC9">
        <w:rPr>
          <w:rFonts w:ascii="Times New Roman" w:hAnsi="Times New Roman" w:cs="Times New Roman"/>
        </w:rPr>
        <w:t>writer</w:t>
      </w:r>
      <w:r w:rsidR="006E48D8">
        <w:rPr>
          <w:rFonts w:ascii="Times New Roman" w:hAnsi="Times New Roman" w:cs="Times New Roman"/>
        </w:rPr>
        <w:t>’s thesis!</w:t>
      </w:r>
      <w:r w:rsidRPr="00724CC9">
        <w:rPr>
          <w:rFonts w:ascii="Times New Roman" w:hAnsi="Times New Roman" w:cs="Times New Roman"/>
        </w:rPr>
        <w:t>)</w:t>
      </w:r>
    </w:p>
    <w:p w:rsidR="006E48D8" w:rsidRPr="006E48D8" w:rsidRDefault="006E48D8" w:rsidP="006E48D8">
      <w:pPr>
        <w:pStyle w:val="ListParagraph"/>
        <w:numPr>
          <w:ilvl w:val="0"/>
          <w:numId w:val="2"/>
        </w:numPr>
        <w:rPr>
          <w:rFonts w:ascii="Times New Roman" w:hAnsi="Times New Roman" w:cs="Times New Roman"/>
        </w:rPr>
      </w:pPr>
      <w:r w:rsidRPr="00724CC9">
        <w:rPr>
          <w:rFonts w:ascii="Times New Roman" w:hAnsi="Times New Roman" w:cs="Times New Roman"/>
        </w:rPr>
        <w:t>Includes a description of the contexts or circumstances in which the writer’s position is valid</w:t>
      </w:r>
    </w:p>
    <w:p w:rsidR="00724CC9" w:rsidRPr="00724CC9" w:rsidRDefault="00724CC9" w:rsidP="00724CC9">
      <w:pPr>
        <w:pStyle w:val="ListParagraph"/>
        <w:numPr>
          <w:ilvl w:val="0"/>
          <w:numId w:val="2"/>
        </w:numPr>
        <w:rPr>
          <w:rFonts w:ascii="Times New Roman" w:hAnsi="Times New Roman" w:cs="Times New Roman"/>
        </w:rPr>
      </w:pPr>
      <w:r w:rsidRPr="00724CC9">
        <w:rPr>
          <w:rFonts w:ascii="Times New Roman" w:hAnsi="Times New Roman" w:cs="Times New Roman"/>
        </w:rPr>
        <w:t>Language is</w:t>
      </w:r>
      <w:r w:rsidR="006E48D8">
        <w:rPr>
          <w:rFonts w:ascii="Times New Roman" w:hAnsi="Times New Roman" w:cs="Times New Roman"/>
        </w:rPr>
        <w:t xml:space="preserve"> still</w:t>
      </w:r>
      <w:r w:rsidRPr="00724CC9">
        <w:rPr>
          <w:rFonts w:ascii="Times New Roman" w:hAnsi="Times New Roman" w:cs="Times New Roman"/>
        </w:rPr>
        <w:t xml:space="preserve"> generally as neutral as possible.  Argument is </w:t>
      </w:r>
      <w:r w:rsidR="006E48D8">
        <w:rPr>
          <w:rFonts w:ascii="Times New Roman" w:hAnsi="Times New Roman" w:cs="Times New Roman"/>
        </w:rPr>
        <w:t>supported</w:t>
      </w:r>
      <w:r w:rsidRPr="00724CC9">
        <w:rPr>
          <w:rFonts w:ascii="Times New Roman" w:hAnsi="Times New Roman" w:cs="Times New Roman"/>
        </w:rPr>
        <w:t xml:space="preserve"> through careful use of evidence instead of through inflammatory language.</w:t>
      </w:r>
    </w:p>
    <w:p w:rsidR="00693D83" w:rsidRPr="00B93AD2" w:rsidRDefault="00724CC9">
      <w:pPr>
        <w:rPr>
          <w:rFonts w:ascii="Times New Roman" w:hAnsi="Times New Roman" w:cs="Times New Roman"/>
          <w:u w:val="single"/>
        </w:rPr>
      </w:pPr>
      <w:r w:rsidRPr="00B93AD2">
        <w:rPr>
          <w:rFonts w:ascii="Times New Roman" w:hAnsi="Times New Roman" w:cs="Times New Roman"/>
          <w:u w:val="single"/>
        </w:rPr>
        <w:t>Conclusion</w:t>
      </w:r>
    </w:p>
    <w:p w:rsidR="00724CC9" w:rsidRDefault="00724CC9" w:rsidP="00724CC9">
      <w:pPr>
        <w:pStyle w:val="ListParagraph"/>
        <w:numPr>
          <w:ilvl w:val="0"/>
          <w:numId w:val="3"/>
        </w:numPr>
        <w:rPr>
          <w:rFonts w:ascii="Times New Roman" w:hAnsi="Times New Roman" w:cs="Times New Roman"/>
        </w:rPr>
      </w:pPr>
      <w:r w:rsidRPr="00724CC9">
        <w:rPr>
          <w:rFonts w:ascii="Times New Roman" w:hAnsi="Times New Roman" w:cs="Times New Roman"/>
        </w:rPr>
        <w:t xml:space="preserve">The Rogerian essay always closes by showing how the reader would benefit from moving towards the writer’s position.  </w:t>
      </w:r>
    </w:p>
    <w:p w:rsidR="00724CC9" w:rsidRPr="00724CC9" w:rsidRDefault="00724CC9" w:rsidP="00724CC9">
      <w:pPr>
        <w:pStyle w:val="ListParagraph"/>
        <w:numPr>
          <w:ilvl w:val="0"/>
          <w:numId w:val="3"/>
        </w:numPr>
        <w:rPr>
          <w:rFonts w:ascii="Times New Roman" w:hAnsi="Times New Roman" w:cs="Times New Roman"/>
        </w:rPr>
      </w:pPr>
      <w:r w:rsidRPr="00724CC9">
        <w:rPr>
          <w:rFonts w:ascii="Times New Roman" w:hAnsi="Times New Roman" w:cs="Times New Roman"/>
        </w:rPr>
        <w:t xml:space="preserve">Often, this involves laying out the possible ways to compromise or alternative solutions to the problem that would benefit both the reader and the writer </w:t>
      </w:r>
    </w:p>
    <w:p w:rsidR="00693D83" w:rsidRPr="00724CC9" w:rsidRDefault="00693D83">
      <w:pPr>
        <w:rPr>
          <w:rFonts w:ascii="Times New Roman" w:hAnsi="Times New Roman" w:cs="Times New Roman"/>
        </w:rPr>
      </w:pPr>
    </w:p>
    <w:sectPr w:rsidR="00693D83" w:rsidRPr="00724CC9" w:rsidSect="007F41D0">
      <w:pgSz w:w="12240" w:h="15840"/>
      <w:pgMar w:top="1440" w:right="1440" w:bottom="1440" w:left="144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E0D"/>
    <w:multiLevelType w:val="hybridMultilevel"/>
    <w:tmpl w:val="6E089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46F92"/>
    <w:multiLevelType w:val="hybridMultilevel"/>
    <w:tmpl w:val="8BC8E0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F659E"/>
    <w:multiLevelType w:val="hybridMultilevel"/>
    <w:tmpl w:val="60D42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D7"/>
    <w:rsid w:val="00292431"/>
    <w:rsid w:val="005E4898"/>
    <w:rsid w:val="00674AD7"/>
    <w:rsid w:val="00693D83"/>
    <w:rsid w:val="006E48D8"/>
    <w:rsid w:val="00724CC9"/>
    <w:rsid w:val="007F41D0"/>
    <w:rsid w:val="009852DA"/>
    <w:rsid w:val="00B93AD2"/>
    <w:rsid w:val="00C91C45"/>
    <w:rsid w:val="00CF3870"/>
    <w:rsid w:val="00D955D2"/>
    <w:rsid w:val="00DD40C5"/>
    <w:rsid w:val="00E63B98"/>
    <w:rsid w:val="00F5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60A92-648B-4F5D-9D1C-31CE9C2A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D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Lyndsay M</dc:creator>
  <cp:keywords/>
  <dc:description/>
  <cp:lastModifiedBy>Mccune, Mariah</cp:lastModifiedBy>
  <cp:revision>2</cp:revision>
  <dcterms:created xsi:type="dcterms:W3CDTF">2019-10-30T13:17:00Z</dcterms:created>
  <dcterms:modified xsi:type="dcterms:W3CDTF">2019-10-30T13:17:00Z</dcterms:modified>
</cp:coreProperties>
</file>