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7B" w:rsidRPr="00661B01" w:rsidRDefault="00006ED0" w:rsidP="00006ED0">
      <w:pPr>
        <w:jc w:val="center"/>
        <w:rPr>
          <w:b/>
        </w:rPr>
      </w:pPr>
      <w:bookmarkStart w:id="0" w:name="_GoBack"/>
      <w:bookmarkEnd w:id="0"/>
      <w:r w:rsidRPr="00661B01">
        <w:rPr>
          <w:b/>
        </w:rPr>
        <w:t>Elements of Style Notes</w:t>
      </w:r>
    </w:p>
    <w:p w:rsidR="00006ED0" w:rsidRPr="00882755" w:rsidRDefault="00006ED0">
      <w:r w:rsidRPr="00882755">
        <w:t>You need to be familiar with different possible stylistic choices that authors make to enhance their rhetoric.  There will be a quiz over these on __________________.</w:t>
      </w:r>
    </w:p>
    <w:p w:rsidR="00006ED0" w:rsidRPr="00882755" w:rsidRDefault="00006ED0"/>
    <w:p w:rsidR="00006ED0" w:rsidRPr="00882755" w:rsidRDefault="00006ED0">
      <w:pPr>
        <w:rPr>
          <w:b/>
        </w:rPr>
      </w:pPr>
      <w:r w:rsidRPr="00882755">
        <w:rPr>
          <w:b/>
        </w:rPr>
        <w:t>Repetition</w:t>
      </w:r>
    </w:p>
    <w:p w:rsidR="00006ED0" w:rsidRPr="00882755" w:rsidRDefault="00D3142E" w:rsidP="00006ED0">
      <w:pPr>
        <w:spacing w:after="0"/>
      </w:pPr>
      <w:proofErr w:type="spellStart"/>
      <w:r w:rsidRPr="00882755">
        <w:t>Epistrophe</w:t>
      </w:r>
      <w:proofErr w:type="spellEnd"/>
      <w:r w:rsidRPr="00882755">
        <w:t xml:space="preserve">: </w:t>
      </w:r>
      <w:r w:rsidR="00006ED0" w:rsidRPr="00882755">
        <w:rPr>
          <w:i/>
        </w:rPr>
        <w:t>In times like these, it is helpful to remember there have always been times like these.</w:t>
      </w:r>
      <w:r w:rsidRPr="00882755">
        <w:t xml:space="preserve"> </w:t>
      </w:r>
    </w:p>
    <w:p w:rsidR="00882755" w:rsidRPr="00882755" w:rsidRDefault="00882755"/>
    <w:p w:rsidR="00D3142E" w:rsidRPr="00882755" w:rsidRDefault="00D3142E" w:rsidP="00882755">
      <w:pPr>
        <w:ind w:firstLine="720"/>
      </w:pPr>
      <w:r w:rsidRPr="00882755">
        <w:t>Description of repetition:</w:t>
      </w:r>
    </w:p>
    <w:p w:rsidR="00882755" w:rsidRPr="00882755" w:rsidRDefault="00882755"/>
    <w:p w:rsidR="00D3142E" w:rsidRPr="00882755" w:rsidRDefault="00D3142E" w:rsidP="00882755">
      <w:pPr>
        <w:ind w:firstLine="720"/>
      </w:pPr>
      <w:r w:rsidRPr="00882755">
        <w:t xml:space="preserve">Another example of </w:t>
      </w:r>
      <w:proofErr w:type="spellStart"/>
      <w:r w:rsidRPr="00882755">
        <w:t>Epistrophe</w:t>
      </w:r>
      <w:proofErr w:type="spellEnd"/>
      <w:r w:rsidRPr="00882755">
        <w:t>:</w:t>
      </w:r>
    </w:p>
    <w:p w:rsidR="00882755" w:rsidRPr="00882755" w:rsidRDefault="00882755"/>
    <w:p w:rsidR="00006ED0" w:rsidRPr="00882755" w:rsidRDefault="00D3142E">
      <w:pPr>
        <w:rPr>
          <w:i/>
        </w:rPr>
      </w:pPr>
      <w:r w:rsidRPr="00882755">
        <w:t xml:space="preserve">Anaphora: </w:t>
      </w:r>
      <w:r w:rsidR="00006ED0" w:rsidRPr="00882755">
        <w:rPr>
          <w:i/>
        </w:rPr>
        <w:t>"</w:t>
      </w:r>
      <w:r w:rsidR="00006ED0" w:rsidRPr="00882755">
        <w:rPr>
          <w:rStyle w:val="Emphasis"/>
          <w:i w:val="0"/>
        </w:rPr>
        <w:t>We shall</w:t>
      </w:r>
      <w:r w:rsidR="00006ED0" w:rsidRPr="00882755">
        <w:rPr>
          <w:i/>
        </w:rPr>
        <w:t xml:space="preserve"> go on to the end, </w:t>
      </w:r>
      <w:r w:rsidR="00006ED0" w:rsidRPr="00882755">
        <w:rPr>
          <w:rStyle w:val="Emphasis"/>
          <w:i w:val="0"/>
        </w:rPr>
        <w:t>we shall fight</w:t>
      </w:r>
      <w:r w:rsidR="00006ED0" w:rsidRPr="00882755">
        <w:rPr>
          <w:i/>
        </w:rPr>
        <w:t xml:space="preserve"> in France, </w:t>
      </w:r>
      <w:r w:rsidR="00006ED0" w:rsidRPr="00882755">
        <w:rPr>
          <w:rStyle w:val="Emphasis"/>
          <w:i w:val="0"/>
        </w:rPr>
        <w:t>we shall fight</w:t>
      </w:r>
      <w:r w:rsidR="00006ED0" w:rsidRPr="00882755">
        <w:rPr>
          <w:i/>
        </w:rPr>
        <w:t xml:space="preserve"> on the seas and oceans, </w:t>
      </w:r>
      <w:r w:rsidR="00006ED0" w:rsidRPr="00882755">
        <w:rPr>
          <w:rStyle w:val="Emphasis"/>
          <w:i w:val="0"/>
        </w:rPr>
        <w:t>we shall fight</w:t>
      </w:r>
      <w:r w:rsidR="00006ED0" w:rsidRPr="00882755">
        <w:rPr>
          <w:i/>
        </w:rPr>
        <w:t xml:space="preserve"> with growing confidence and growing strength in the air, </w:t>
      </w:r>
      <w:r w:rsidR="00006ED0" w:rsidRPr="00882755">
        <w:rPr>
          <w:rStyle w:val="Emphasis"/>
          <w:i w:val="0"/>
        </w:rPr>
        <w:t>we shall</w:t>
      </w:r>
      <w:r w:rsidR="00006ED0" w:rsidRPr="00882755">
        <w:rPr>
          <w:i/>
        </w:rPr>
        <w:t xml:space="preserve"> defend our Island, whatever the cost may be, </w:t>
      </w:r>
      <w:r w:rsidR="00006ED0" w:rsidRPr="00882755">
        <w:rPr>
          <w:rStyle w:val="Emphasis"/>
          <w:i w:val="0"/>
        </w:rPr>
        <w:t>we shall fight</w:t>
      </w:r>
      <w:r w:rsidR="00006ED0" w:rsidRPr="00882755">
        <w:rPr>
          <w:i/>
        </w:rPr>
        <w:t xml:space="preserve"> on the beaches, </w:t>
      </w:r>
      <w:r w:rsidR="00006ED0" w:rsidRPr="00882755">
        <w:rPr>
          <w:rStyle w:val="Emphasis"/>
          <w:i w:val="0"/>
        </w:rPr>
        <w:t>we shall fight</w:t>
      </w:r>
      <w:r w:rsidR="00006ED0" w:rsidRPr="00882755">
        <w:rPr>
          <w:i/>
        </w:rPr>
        <w:t xml:space="preserve"> on the landing grounds, </w:t>
      </w:r>
      <w:r w:rsidR="00006ED0" w:rsidRPr="00882755">
        <w:rPr>
          <w:rStyle w:val="Emphasis"/>
          <w:i w:val="0"/>
        </w:rPr>
        <w:t>we shall fight</w:t>
      </w:r>
      <w:r w:rsidR="00006ED0" w:rsidRPr="00882755">
        <w:rPr>
          <w:i/>
        </w:rPr>
        <w:t xml:space="preserve"> in the fields and in the streets, </w:t>
      </w:r>
      <w:r w:rsidR="00006ED0" w:rsidRPr="00882755">
        <w:rPr>
          <w:rStyle w:val="Emphasis"/>
          <w:i w:val="0"/>
        </w:rPr>
        <w:t>we shall fight</w:t>
      </w:r>
      <w:r w:rsidR="00006ED0" w:rsidRPr="00882755">
        <w:rPr>
          <w:i/>
        </w:rPr>
        <w:t xml:space="preserve"> in the hills; </w:t>
      </w:r>
      <w:r w:rsidR="00006ED0" w:rsidRPr="00882755">
        <w:rPr>
          <w:rStyle w:val="Emphasis"/>
          <w:i w:val="0"/>
        </w:rPr>
        <w:t>we shall</w:t>
      </w:r>
      <w:r w:rsidR="00006ED0" w:rsidRPr="00882755">
        <w:rPr>
          <w:i/>
        </w:rPr>
        <w:t xml:space="preserve"> never surrender."</w:t>
      </w:r>
      <w:r w:rsidR="00006ED0" w:rsidRPr="00882755">
        <w:rPr>
          <w:i/>
        </w:rPr>
        <w:br/>
        <w:t>(Winston Churchill, speech to the House of Commons, June 4, 1940)</w:t>
      </w:r>
    </w:p>
    <w:p w:rsidR="00D3142E" w:rsidRPr="00882755" w:rsidRDefault="00D3142E" w:rsidP="00882755">
      <w:pPr>
        <w:ind w:firstLine="720"/>
      </w:pPr>
      <w:r w:rsidRPr="00882755">
        <w:t>Description of repetition:</w:t>
      </w:r>
    </w:p>
    <w:p w:rsidR="00882755" w:rsidRPr="00882755" w:rsidRDefault="00882755"/>
    <w:p w:rsidR="00D3142E" w:rsidRPr="00882755" w:rsidRDefault="00D3142E" w:rsidP="00882755">
      <w:pPr>
        <w:ind w:firstLine="720"/>
      </w:pPr>
      <w:r w:rsidRPr="00882755">
        <w:t>Another example of Anaphora:</w:t>
      </w:r>
    </w:p>
    <w:p w:rsidR="00D3142E" w:rsidRPr="00882755" w:rsidRDefault="00D3142E"/>
    <w:p w:rsidR="00D3142E" w:rsidRPr="00882755" w:rsidRDefault="00D3142E" w:rsidP="00D3142E">
      <w:pPr>
        <w:rPr>
          <w:rFonts w:cs="Arial"/>
        </w:rPr>
      </w:pPr>
      <w:r w:rsidRPr="00882755">
        <w:rPr>
          <w:rFonts w:cs="Arial"/>
        </w:rPr>
        <w:t xml:space="preserve">Anadiplosis: </w:t>
      </w:r>
      <w:r w:rsidRPr="00882755">
        <w:rPr>
          <w:rFonts w:cs="Arial"/>
          <w:i/>
        </w:rPr>
        <w:t xml:space="preserve">“The general who became a slave. The slave who became a gladiator. The gladiator who defied an emperor. Striking story!” </w:t>
      </w:r>
      <w:r w:rsidR="00882755" w:rsidRPr="00882755">
        <w:rPr>
          <w:rFonts w:cs="Arial"/>
        </w:rPr>
        <w:t>(</w:t>
      </w:r>
      <w:r w:rsidRPr="00882755">
        <w:rPr>
          <w:rFonts w:cs="Arial"/>
        </w:rPr>
        <w:t>Gladiator</w:t>
      </w:r>
      <w:r w:rsidR="00882755" w:rsidRPr="00882755">
        <w:rPr>
          <w:rFonts w:cs="Arial"/>
        </w:rPr>
        <w:t>)</w:t>
      </w:r>
      <w:r w:rsidRPr="00882755">
        <w:rPr>
          <w:rFonts w:cs="Arial"/>
        </w:rPr>
        <w:t xml:space="preserve"> </w:t>
      </w:r>
    </w:p>
    <w:p w:rsidR="00D3142E" w:rsidRPr="00882755" w:rsidRDefault="00D3142E" w:rsidP="00882755">
      <w:pPr>
        <w:ind w:firstLine="720"/>
        <w:rPr>
          <w:rFonts w:cs="Arial"/>
        </w:rPr>
      </w:pPr>
      <w:r w:rsidRPr="00882755">
        <w:rPr>
          <w:rFonts w:cs="Arial"/>
        </w:rPr>
        <w:t>Description of repetition:</w:t>
      </w:r>
    </w:p>
    <w:p w:rsidR="00882755" w:rsidRPr="00882755" w:rsidRDefault="00882755" w:rsidP="00D3142E">
      <w:pPr>
        <w:rPr>
          <w:rFonts w:cs="Arial"/>
        </w:rPr>
      </w:pPr>
    </w:p>
    <w:p w:rsidR="00D3142E" w:rsidRPr="00882755" w:rsidRDefault="00D3142E" w:rsidP="00882755">
      <w:pPr>
        <w:ind w:firstLine="720"/>
        <w:rPr>
          <w:rFonts w:cs="Arial"/>
        </w:rPr>
      </w:pPr>
      <w:r w:rsidRPr="00882755">
        <w:rPr>
          <w:rFonts w:cs="Arial"/>
        </w:rPr>
        <w:t>Another example of Anadiplosis:</w:t>
      </w:r>
    </w:p>
    <w:p w:rsidR="00D3142E" w:rsidRPr="00882755" w:rsidRDefault="00D3142E"/>
    <w:p w:rsidR="00006ED0" w:rsidRPr="00882755" w:rsidRDefault="00D3142E">
      <w:pPr>
        <w:rPr>
          <w:rFonts w:cs="Arial"/>
        </w:rPr>
      </w:pPr>
      <w:proofErr w:type="spellStart"/>
      <w:r w:rsidRPr="00882755">
        <w:rPr>
          <w:rFonts w:cs="Arial"/>
        </w:rPr>
        <w:t>Antimetabole</w:t>
      </w:r>
      <w:proofErr w:type="spellEnd"/>
      <w:r w:rsidRPr="00882755">
        <w:rPr>
          <w:rFonts w:cs="Arial"/>
        </w:rPr>
        <w:t xml:space="preserve">: </w:t>
      </w:r>
      <w:r w:rsidR="00006ED0" w:rsidRPr="00882755">
        <w:rPr>
          <w:rFonts w:cs="Arial"/>
          <w:i/>
        </w:rPr>
        <w:t xml:space="preserve">“Ask not what </w:t>
      </w:r>
      <w:r w:rsidR="00006ED0" w:rsidRPr="00882755">
        <w:rPr>
          <w:rFonts w:cs="Arial"/>
          <w:i/>
          <w:iCs/>
        </w:rPr>
        <w:t>your country</w:t>
      </w:r>
      <w:r w:rsidR="00006ED0" w:rsidRPr="00882755">
        <w:rPr>
          <w:rFonts w:cs="Arial"/>
          <w:i/>
        </w:rPr>
        <w:t xml:space="preserve"> can do for </w:t>
      </w:r>
      <w:r w:rsidR="00006ED0" w:rsidRPr="00882755">
        <w:rPr>
          <w:rFonts w:cs="Arial"/>
          <w:i/>
          <w:iCs/>
        </w:rPr>
        <w:t>you</w:t>
      </w:r>
      <w:r w:rsidR="00006ED0" w:rsidRPr="00882755">
        <w:rPr>
          <w:rFonts w:cs="Arial"/>
          <w:i/>
        </w:rPr>
        <w:t xml:space="preserve">; ask what </w:t>
      </w:r>
      <w:r w:rsidR="00006ED0" w:rsidRPr="00882755">
        <w:rPr>
          <w:rFonts w:cs="Arial"/>
          <w:i/>
          <w:iCs/>
        </w:rPr>
        <w:t>you</w:t>
      </w:r>
      <w:r w:rsidR="00006ED0" w:rsidRPr="00882755">
        <w:rPr>
          <w:rFonts w:cs="Arial"/>
          <w:i/>
        </w:rPr>
        <w:t xml:space="preserve"> can do for </w:t>
      </w:r>
      <w:r w:rsidR="00006ED0" w:rsidRPr="00882755">
        <w:rPr>
          <w:rFonts w:cs="Arial"/>
          <w:i/>
          <w:iCs/>
        </w:rPr>
        <w:t>your country</w:t>
      </w:r>
      <w:r w:rsidR="00006ED0" w:rsidRPr="00882755">
        <w:rPr>
          <w:rFonts w:cs="Arial"/>
          <w:i/>
        </w:rPr>
        <w:t xml:space="preserve">.” </w:t>
      </w:r>
      <w:r w:rsidR="00882755" w:rsidRPr="00882755">
        <w:rPr>
          <w:rFonts w:cs="Arial"/>
        </w:rPr>
        <w:t>(</w:t>
      </w:r>
      <w:r w:rsidR="00006ED0" w:rsidRPr="00882755">
        <w:rPr>
          <w:rFonts w:cs="Arial"/>
        </w:rPr>
        <w:t xml:space="preserve">John F. Kennedy, </w:t>
      </w:r>
      <w:r w:rsidR="00006ED0" w:rsidRPr="00882755">
        <w:rPr>
          <w:rFonts w:cs="Arial"/>
          <w:i/>
          <w:iCs/>
        </w:rPr>
        <w:t>Inaugural Address</w:t>
      </w:r>
      <w:r w:rsidR="00006ED0" w:rsidRPr="00882755">
        <w:rPr>
          <w:rFonts w:cs="Arial"/>
        </w:rPr>
        <w:t>, January 20, 1961.</w:t>
      </w:r>
      <w:r w:rsidR="00882755" w:rsidRPr="00882755">
        <w:rPr>
          <w:rFonts w:cs="Arial"/>
        </w:rPr>
        <w:t>)</w:t>
      </w:r>
    </w:p>
    <w:p w:rsidR="00D3142E" w:rsidRPr="00882755" w:rsidRDefault="00D3142E" w:rsidP="00882755">
      <w:pPr>
        <w:ind w:firstLine="720"/>
        <w:rPr>
          <w:rFonts w:cs="Arial"/>
        </w:rPr>
      </w:pPr>
      <w:r w:rsidRPr="00882755">
        <w:rPr>
          <w:rFonts w:cs="Arial"/>
        </w:rPr>
        <w:t>Description of repetition:</w:t>
      </w:r>
    </w:p>
    <w:p w:rsidR="00882755" w:rsidRPr="00882755" w:rsidRDefault="00882755">
      <w:pPr>
        <w:rPr>
          <w:rFonts w:cs="Arial"/>
        </w:rPr>
      </w:pPr>
    </w:p>
    <w:p w:rsidR="00D3142E" w:rsidRPr="00882755" w:rsidRDefault="00D3142E" w:rsidP="00882755">
      <w:pPr>
        <w:ind w:firstLine="720"/>
        <w:rPr>
          <w:rFonts w:cs="Arial"/>
        </w:rPr>
      </w:pPr>
      <w:r w:rsidRPr="00882755">
        <w:rPr>
          <w:rFonts w:cs="Arial"/>
        </w:rPr>
        <w:t xml:space="preserve">Another example of </w:t>
      </w:r>
      <w:proofErr w:type="spellStart"/>
      <w:r w:rsidRPr="00882755">
        <w:rPr>
          <w:rFonts w:cs="Arial"/>
        </w:rPr>
        <w:t>Antimetabole</w:t>
      </w:r>
      <w:proofErr w:type="spellEnd"/>
      <w:r w:rsidRPr="00882755">
        <w:rPr>
          <w:rFonts w:cs="Arial"/>
        </w:rPr>
        <w:t>:</w:t>
      </w:r>
    </w:p>
    <w:p w:rsidR="00D3142E" w:rsidRPr="00882755" w:rsidRDefault="00D3142E">
      <w:pPr>
        <w:rPr>
          <w:rFonts w:cs="Arial"/>
        </w:rPr>
      </w:pPr>
    </w:p>
    <w:p w:rsidR="00656901" w:rsidRPr="00882755" w:rsidRDefault="00656901">
      <w:pPr>
        <w:rPr>
          <w:b/>
        </w:rPr>
      </w:pPr>
    </w:p>
    <w:p w:rsidR="00006ED0" w:rsidRPr="00882755" w:rsidRDefault="00006ED0">
      <w:pPr>
        <w:rPr>
          <w:b/>
        </w:rPr>
      </w:pPr>
      <w:r w:rsidRPr="00882755">
        <w:rPr>
          <w:b/>
        </w:rPr>
        <w:t>Comparison</w:t>
      </w:r>
      <w:r w:rsidR="002E54BC" w:rsidRPr="00882755">
        <w:rPr>
          <w:b/>
        </w:rPr>
        <w:t>:</w:t>
      </w:r>
    </w:p>
    <w:p w:rsidR="00656901" w:rsidRPr="00882755" w:rsidRDefault="00656901">
      <w:pPr>
        <w:rPr>
          <w:i/>
        </w:rPr>
      </w:pPr>
      <w:r w:rsidRPr="00882755">
        <w:t>Analogy</w:t>
      </w:r>
      <w:r w:rsidR="002E54BC" w:rsidRPr="00882755">
        <w:t xml:space="preserve">: </w:t>
      </w:r>
      <w:r w:rsidR="00882755" w:rsidRPr="00882755">
        <w:rPr>
          <w:rFonts w:cs="Arial"/>
          <w:i/>
        </w:rPr>
        <w:t>“The s</w:t>
      </w:r>
      <w:r w:rsidR="002E54BC" w:rsidRPr="00882755">
        <w:rPr>
          <w:rFonts w:cs="Arial"/>
          <w:i/>
        </w:rPr>
        <w:t>tructure of a</w:t>
      </w:r>
      <w:r w:rsidR="00882755" w:rsidRPr="00882755">
        <w:rPr>
          <w:rFonts w:cs="Arial"/>
          <w:i/>
        </w:rPr>
        <w:t>n atom is like a solar system. The n</w:t>
      </w:r>
      <w:r w:rsidR="002E54BC" w:rsidRPr="00882755">
        <w:rPr>
          <w:rFonts w:cs="Arial"/>
          <w:i/>
        </w:rPr>
        <w:t>ucleus is the sun and electrons are the planets revolving around their sun.”</w:t>
      </w:r>
    </w:p>
    <w:p w:rsidR="00882755" w:rsidRPr="00882755" w:rsidRDefault="00882755" w:rsidP="00882755">
      <w:pPr>
        <w:ind w:firstLine="720"/>
      </w:pPr>
      <w:r w:rsidRPr="00882755">
        <w:t>Description o</w:t>
      </w:r>
      <w:r>
        <w:t>f this comparison:</w:t>
      </w:r>
    </w:p>
    <w:p w:rsidR="00882755" w:rsidRDefault="00882755" w:rsidP="00882755"/>
    <w:p w:rsidR="00882755" w:rsidRPr="00882755" w:rsidRDefault="00882755" w:rsidP="00882755">
      <w:pPr>
        <w:ind w:firstLine="720"/>
      </w:pPr>
      <w:r>
        <w:t>Another example of an analogy</w:t>
      </w:r>
      <w:r w:rsidRPr="00882755">
        <w:t>:</w:t>
      </w:r>
    </w:p>
    <w:p w:rsidR="00882755" w:rsidRPr="00882755" w:rsidRDefault="00882755">
      <w:pPr>
        <w:rPr>
          <w:rFonts w:cs="Arial"/>
        </w:rPr>
      </w:pPr>
    </w:p>
    <w:p w:rsidR="00656901" w:rsidRPr="00882755" w:rsidRDefault="00656901">
      <w:r w:rsidRPr="00882755">
        <w:t>Metaphor</w:t>
      </w:r>
      <w:r w:rsidR="002E54BC" w:rsidRPr="00882755">
        <w:t>: My brother is a night owl</w:t>
      </w:r>
      <w:r w:rsidR="00882755" w:rsidRPr="00882755">
        <w:t>.</w:t>
      </w:r>
    </w:p>
    <w:p w:rsidR="002E54BC" w:rsidRDefault="002E54BC" w:rsidP="00882755">
      <w:pPr>
        <w:ind w:firstLine="720"/>
      </w:pPr>
      <w:r w:rsidRPr="00882755">
        <w:t>Description o</w:t>
      </w:r>
      <w:r w:rsidR="00882755">
        <w:t>f this comparison:</w:t>
      </w:r>
    </w:p>
    <w:p w:rsidR="00882755" w:rsidRPr="00882755" w:rsidRDefault="00882755"/>
    <w:p w:rsidR="002E54BC" w:rsidRPr="00882755" w:rsidRDefault="002E54BC" w:rsidP="00882755">
      <w:pPr>
        <w:ind w:firstLine="720"/>
      </w:pPr>
      <w:r w:rsidRPr="00882755">
        <w:t>Another example of a metaphor:</w:t>
      </w:r>
    </w:p>
    <w:p w:rsidR="002E54BC" w:rsidRPr="00882755" w:rsidRDefault="002E54BC"/>
    <w:p w:rsidR="00656901" w:rsidRPr="00882755" w:rsidRDefault="00656901">
      <w:r w:rsidRPr="00882755">
        <w:t>Simile</w:t>
      </w:r>
      <w:r w:rsidR="002E54BC" w:rsidRPr="00882755">
        <w:t>: “Life is like a box of chocolates. You never know what you are going to get”</w:t>
      </w:r>
    </w:p>
    <w:p w:rsidR="002E54BC" w:rsidRDefault="002E54BC" w:rsidP="00882755">
      <w:pPr>
        <w:ind w:firstLine="720"/>
      </w:pPr>
      <w:r w:rsidRPr="00882755">
        <w:t>Description o</w:t>
      </w:r>
      <w:r w:rsidR="00882755">
        <w:t>f this comparison:</w:t>
      </w:r>
    </w:p>
    <w:p w:rsidR="00882755" w:rsidRPr="00882755" w:rsidRDefault="00882755" w:rsidP="002E54BC"/>
    <w:p w:rsidR="002E54BC" w:rsidRPr="00882755" w:rsidRDefault="002E54BC" w:rsidP="00882755">
      <w:pPr>
        <w:ind w:firstLine="720"/>
      </w:pPr>
      <w:r w:rsidRPr="00882755">
        <w:t xml:space="preserve">Another example of a </w:t>
      </w:r>
      <w:r w:rsidR="00661B01">
        <w:t>simile</w:t>
      </w:r>
      <w:r w:rsidRPr="00882755">
        <w:t>:</w:t>
      </w:r>
    </w:p>
    <w:p w:rsidR="002E54BC" w:rsidRPr="00882755" w:rsidRDefault="002E54BC" w:rsidP="002E54BC"/>
    <w:p w:rsidR="002E54BC" w:rsidRPr="00882755" w:rsidRDefault="002E54BC" w:rsidP="002E54BC">
      <w:pPr>
        <w:rPr>
          <w:b/>
        </w:rPr>
      </w:pPr>
    </w:p>
    <w:p w:rsidR="00006ED0" w:rsidRPr="00882755" w:rsidRDefault="00281C0F">
      <w:pPr>
        <w:rPr>
          <w:b/>
        </w:rPr>
      </w:pPr>
      <w:r w:rsidRPr="00882755">
        <w:rPr>
          <w:b/>
        </w:rPr>
        <w:t>Contrast and Contradiction</w:t>
      </w:r>
    </w:p>
    <w:p w:rsidR="00656901" w:rsidRPr="00882755" w:rsidRDefault="00656901">
      <w:pPr>
        <w:rPr>
          <w:rFonts w:cs="Arial"/>
        </w:rPr>
      </w:pPr>
      <w:r w:rsidRPr="00882755">
        <w:t>Paradox</w:t>
      </w:r>
      <w:r w:rsidR="00281C0F" w:rsidRPr="00882755">
        <w:t xml:space="preserve">: </w:t>
      </w:r>
      <w:r w:rsidR="00281C0F" w:rsidRPr="00882755">
        <w:rPr>
          <w:rFonts w:cs="Arial"/>
          <w:i/>
        </w:rPr>
        <w:t>“I can resist anything but temptation.”</w:t>
      </w:r>
      <w:r w:rsidR="00281C0F" w:rsidRPr="00882755">
        <w:rPr>
          <w:rFonts w:cs="Arial"/>
        </w:rPr>
        <w:t xml:space="preserve"> </w:t>
      </w:r>
      <w:r w:rsidR="00882755">
        <w:rPr>
          <w:rFonts w:cs="Arial"/>
        </w:rPr>
        <w:t>(</w:t>
      </w:r>
      <w:r w:rsidR="00281C0F" w:rsidRPr="00882755">
        <w:rPr>
          <w:rFonts w:cs="Arial"/>
        </w:rPr>
        <w:t>Oscar Wilde</w:t>
      </w:r>
      <w:r w:rsidR="00882755">
        <w:rPr>
          <w:rFonts w:cs="Arial"/>
        </w:rPr>
        <w:t>)</w:t>
      </w:r>
    </w:p>
    <w:p w:rsidR="00281C0F" w:rsidRPr="00882755" w:rsidRDefault="00281C0F" w:rsidP="00882755">
      <w:pPr>
        <w:ind w:firstLine="720"/>
        <w:rPr>
          <w:rFonts w:cs="Arial"/>
        </w:rPr>
      </w:pPr>
      <w:r w:rsidRPr="00882755">
        <w:rPr>
          <w:rFonts w:cs="Arial"/>
        </w:rPr>
        <w:t>Description of type of contradiction:</w:t>
      </w:r>
    </w:p>
    <w:p w:rsidR="00882755" w:rsidRDefault="00882755">
      <w:pPr>
        <w:rPr>
          <w:rFonts w:cs="Arial"/>
        </w:rPr>
      </w:pPr>
    </w:p>
    <w:p w:rsidR="00281C0F" w:rsidRPr="00882755" w:rsidRDefault="00281C0F" w:rsidP="00882755">
      <w:pPr>
        <w:ind w:firstLine="720"/>
        <w:rPr>
          <w:rFonts w:cs="Arial"/>
        </w:rPr>
      </w:pPr>
      <w:r w:rsidRPr="00882755">
        <w:rPr>
          <w:rFonts w:cs="Arial"/>
        </w:rPr>
        <w:t>Your own example:</w:t>
      </w:r>
    </w:p>
    <w:p w:rsidR="00281C0F" w:rsidRPr="00882755" w:rsidRDefault="00281C0F"/>
    <w:p w:rsidR="00656901" w:rsidRPr="00882755" w:rsidRDefault="00656901">
      <w:r w:rsidRPr="00882755">
        <w:t>Antithesis</w:t>
      </w:r>
      <w:r w:rsidR="00281C0F" w:rsidRPr="00882755">
        <w:t>:</w:t>
      </w:r>
      <w:r w:rsidR="00281C0F" w:rsidRPr="00882755">
        <w:rPr>
          <w:rFonts w:cs="Arial"/>
        </w:rPr>
        <w:t xml:space="preserve"> </w:t>
      </w:r>
      <w:r w:rsidR="00281C0F" w:rsidRPr="00882755">
        <w:rPr>
          <w:rFonts w:cs="Arial"/>
          <w:i/>
        </w:rPr>
        <w:t>Patience is bitter, but it has a sweet fruit.</w:t>
      </w:r>
    </w:p>
    <w:p w:rsidR="00281C0F" w:rsidRDefault="00281C0F" w:rsidP="00882755">
      <w:pPr>
        <w:ind w:firstLine="720"/>
        <w:rPr>
          <w:rFonts w:cs="Arial"/>
        </w:rPr>
      </w:pPr>
      <w:r w:rsidRPr="00882755">
        <w:rPr>
          <w:rFonts w:cs="Arial"/>
        </w:rPr>
        <w:t>Description of type of contradiction:</w:t>
      </w:r>
    </w:p>
    <w:p w:rsidR="00882755" w:rsidRPr="00882755" w:rsidRDefault="00882755" w:rsidP="00281C0F">
      <w:pPr>
        <w:rPr>
          <w:rFonts w:cs="Arial"/>
        </w:rPr>
      </w:pPr>
    </w:p>
    <w:p w:rsidR="00281C0F" w:rsidRPr="00882755" w:rsidRDefault="00281C0F" w:rsidP="00882755">
      <w:pPr>
        <w:ind w:firstLine="720"/>
        <w:rPr>
          <w:rFonts w:cs="Arial"/>
        </w:rPr>
      </w:pPr>
      <w:r w:rsidRPr="00882755">
        <w:rPr>
          <w:rFonts w:cs="Arial"/>
        </w:rPr>
        <w:t>Your own example:</w:t>
      </w:r>
    </w:p>
    <w:p w:rsidR="00006ED0" w:rsidRPr="00882755" w:rsidRDefault="00006ED0">
      <w:pPr>
        <w:rPr>
          <w:b/>
        </w:rPr>
      </w:pPr>
      <w:r w:rsidRPr="00882755">
        <w:rPr>
          <w:b/>
        </w:rPr>
        <w:lastRenderedPageBreak/>
        <w:t>Questions</w:t>
      </w:r>
    </w:p>
    <w:p w:rsidR="00281C0F" w:rsidRPr="00882755" w:rsidRDefault="00E428AC" w:rsidP="00281C0F">
      <w:r w:rsidRPr="00882755">
        <w:t xml:space="preserve">Rhetorical Question: </w:t>
      </w:r>
    </w:p>
    <w:p w:rsidR="00E428AC" w:rsidRPr="00882755" w:rsidRDefault="00E428AC" w:rsidP="00281C0F">
      <w:pPr>
        <w:rPr>
          <w:rFonts w:cs="Arial"/>
          <w:i/>
        </w:rPr>
      </w:pPr>
      <w:r w:rsidRPr="00882755">
        <w:rPr>
          <w:rFonts w:cs="Arial"/>
          <w:i/>
        </w:rPr>
        <w:t>Shylock: “If you prick us, do we not bleed?</w:t>
      </w:r>
      <w:r w:rsidRPr="00882755">
        <w:rPr>
          <w:rFonts w:cs="Arial"/>
          <w:i/>
        </w:rPr>
        <w:br/>
        <w:t>If you tickle us, do we not laugh?</w:t>
      </w:r>
      <w:r w:rsidRPr="00882755">
        <w:rPr>
          <w:rFonts w:cs="Arial"/>
          <w:i/>
        </w:rPr>
        <w:br/>
        <w:t>If you poison us, do we not die?</w:t>
      </w:r>
      <w:r w:rsidRPr="00882755">
        <w:rPr>
          <w:rFonts w:cs="Arial"/>
          <w:i/>
        </w:rPr>
        <w:br/>
        <w:t>And if you wrong us, shall we not revenge?”</w:t>
      </w:r>
    </w:p>
    <w:p w:rsidR="00281C0F" w:rsidRPr="00882755" w:rsidRDefault="00281C0F" w:rsidP="00882755">
      <w:pPr>
        <w:ind w:firstLine="720"/>
        <w:rPr>
          <w:rFonts w:cs="Arial"/>
        </w:rPr>
      </w:pPr>
      <w:r w:rsidRPr="00882755">
        <w:rPr>
          <w:rFonts w:cs="Arial"/>
        </w:rPr>
        <w:t>Description of question:</w:t>
      </w:r>
    </w:p>
    <w:p w:rsidR="00882755" w:rsidRDefault="00882755" w:rsidP="00281C0F">
      <w:pPr>
        <w:rPr>
          <w:rFonts w:cs="Arial"/>
        </w:rPr>
      </w:pPr>
    </w:p>
    <w:p w:rsidR="00281C0F" w:rsidRPr="00882755" w:rsidRDefault="00281C0F" w:rsidP="00882755">
      <w:pPr>
        <w:ind w:firstLine="720"/>
        <w:rPr>
          <w:rFonts w:cs="Arial"/>
        </w:rPr>
      </w:pPr>
      <w:r w:rsidRPr="00882755">
        <w:rPr>
          <w:rFonts w:cs="Arial"/>
        </w:rPr>
        <w:t>Purpose of this type of question:</w:t>
      </w:r>
    </w:p>
    <w:p w:rsidR="00E428AC" w:rsidRPr="00882755" w:rsidRDefault="00E428AC"/>
    <w:p w:rsidR="00281C0F" w:rsidRPr="00882755" w:rsidRDefault="00281C0F" w:rsidP="00882755">
      <w:pPr>
        <w:ind w:firstLine="720"/>
      </w:pPr>
      <w:r w:rsidRPr="00882755">
        <w:t>Another example of a Rhetorical Question:</w:t>
      </w:r>
    </w:p>
    <w:p w:rsidR="00281C0F" w:rsidRPr="00882755" w:rsidRDefault="00281C0F"/>
    <w:p w:rsidR="00E428AC" w:rsidRPr="00882755" w:rsidRDefault="00E428AC">
      <w:pPr>
        <w:rPr>
          <w:i/>
        </w:rPr>
      </w:pPr>
      <w:proofErr w:type="spellStart"/>
      <w:r w:rsidRPr="00882755">
        <w:t>Hypophora</w:t>
      </w:r>
      <w:proofErr w:type="spellEnd"/>
      <w:r w:rsidRPr="00882755">
        <w:t xml:space="preserve">: </w:t>
      </w:r>
      <w:r w:rsidRPr="00882755">
        <w:rPr>
          <w:i/>
        </w:rPr>
        <w:t xml:space="preserve">“After all, what’s a life, anyway? We’re born, we live a little while, </w:t>
      </w:r>
      <w:proofErr w:type="gramStart"/>
      <w:r w:rsidRPr="00882755">
        <w:rPr>
          <w:i/>
        </w:rPr>
        <w:t>we</w:t>
      </w:r>
      <w:proofErr w:type="gramEnd"/>
      <w:r w:rsidRPr="00882755">
        <w:rPr>
          <w:i/>
        </w:rPr>
        <w:t xml:space="preserve"> die. A spider’s life can’t help being something of a mess, with all this trapping and eating flies. By helping you, perhaps I was trying to lift up my life a trifle. Heaven knows anyone’s life can stand a little of that." </w:t>
      </w:r>
      <w:r w:rsidR="00882755">
        <w:rPr>
          <w:i/>
        </w:rPr>
        <w:t>(E.B. White)</w:t>
      </w:r>
    </w:p>
    <w:p w:rsidR="00E428AC" w:rsidRDefault="00E428AC" w:rsidP="00882755">
      <w:pPr>
        <w:ind w:firstLine="720"/>
      </w:pPr>
      <w:r w:rsidRPr="00882755">
        <w:t>Description of question:</w:t>
      </w:r>
    </w:p>
    <w:p w:rsidR="00882755" w:rsidRPr="00882755" w:rsidRDefault="00882755"/>
    <w:p w:rsidR="00E428AC" w:rsidRPr="00882755" w:rsidRDefault="00E428AC" w:rsidP="00882755">
      <w:pPr>
        <w:ind w:firstLine="720"/>
      </w:pPr>
      <w:r w:rsidRPr="00882755">
        <w:t>Purpose of this type of question:</w:t>
      </w:r>
    </w:p>
    <w:p w:rsidR="00281C0F" w:rsidRPr="00882755" w:rsidRDefault="00281C0F"/>
    <w:p w:rsidR="00281C0F" w:rsidRPr="00882755" w:rsidRDefault="00281C0F" w:rsidP="00882755">
      <w:pPr>
        <w:ind w:firstLine="720"/>
      </w:pPr>
      <w:r w:rsidRPr="00882755">
        <w:t xml:space="preserve">Another example of </w:t>
      </w:r>
      <w:proofErr w:type="spellStart"/>
      <w:r w:rsidRPr="00882755">
        <w:t>Hypophora</w:t>
      </w:r>
      <w:proofErr w:type="spellEnd"/>
      <w:r w:rsidRPr="00882755">
        <w:t>:</w:t>
      </w:r>
    </w:p>
    <w:p w:rsidR="00281C0F" w:rsidRPr="00882755" w:rsidRDefault="00281C0F"/>
    <w:p w:rsidR="00281C0F" w:rsidRPr="00882755" w:rsidRDefault="00E428AC">
      <w:pPr>
        <w:rPr>
          <w:i/>
        </w:rPr>
      </w:pPr>
      <w:proofErr w:type="spellStart"/>
      <w:r w:rsidRPr="00882755">
        <w:t>Epiplexis</w:t>
      </w:r>
      <w:proofErr w:type="spellEnd"/>
      <w:r w:rsidRPr="00882755">
        <w:t xml:space="preserve">: </w:t>
      </w:r>
      <w:r w:rsidR="00281C0F" w:rsidRPr="00882755">
        <w:rPr>
          <w:i/>
        </w:rPr>
        <w:t>Have you no shame?</w:t>
      </w:r>
    </w:p>
    <w:p w:rsidR="00281C0F" w:rsidRPr="00882755" w:rsidRDefault="00281C0F" w:rsidP="00882755">
      <w:pPr>
        <w:ind w:firstLine="720"/>
        <w:rPr>
          <w:rFonts w:cs="Arial"/>
        </w:rPr>
      </w:pPr>
      <w:r w:rsidRPr="00882755">
        <w:rPr>
          <w:rFonts w:cs="Arial"/>
        </w:rPr>
        <w:t>Description of question:</w:t>
      </w:r>
    </w:p>
    <w:p w:rsidR="00882755" w:rsidRDefault="00882755" w:rsidP="00281C0F">
      <w:pPr>
        <w:rPr>
          <w:rFonts w:cs="Arial"/>
        </w:rPr>
      </w:pPr>
    </w:p>
    <w:p w:rsidR="00281C0F" w:rsidRPr="00882755" w:rsidRDefault="00281C0F" w:rsidP="00882755">
      <w:pPr>
        <w:ind w:firstLine="720"/>
        <w:rPr>
          <w:rFonts w:cs="Arial"/>
        </w:rPr>
      </w:pPr>
      <w:r w:rsidRPr="00882755">
        <w:rPr>
          <w:rFonts w:cs="Arial"/>
        </w:rPr>
        <w:t>Purpose of this type of question:</w:t>
      </w:r>
    </w:p>
    <w:p w:rsidR="00281C0F" w:rsidRPr="00882755" w:rsidRDefault="00281C0F" w:rsidP="00281C0F"/>
    <w:p w:rsidR="00281C0F" w:rsidRPr="00882755" w:rsidRDefault="00281C0F" w:rsidP="00882755">
      <w:pPr>
        <w:ind w:firstLine="720"/>
      </w:pPr>
      <w:r w:rsidRPr="00882755">
        <w:t xml:space="preserve">Another example of </w:t>
      </w:r>
      <w:proofErr w:type="spellStart"/>
      <w:r w:rsidRPr="00882755">
        <w:t>epiplexis</w:t>
      </w:r>
      <w:proofErr w:type="spellEnd"/>
      <w:r w:rsidRPr="00882755">
        <w:t>:</w:t>
      </w:r>
    </w:p>
    <w:p w:rsidR="00281C0F" w:rsidRPr="00882755" w:rsidRDefault="00281C0F" w:rsidP="00281C0F"/>
    <w:p w:rsidR="00281C0F" w:rsidRPr="00882755" w:rsidRDefault="00281C0F">
      <w:pPr>
        <w:rPr>
          <w:b/>
        </w:rPr>
      </w:pPr>
    </w:p>
    <w:p w:rsidR="002A77B4" w:rsidRDefault="002A77B4">
      <w:pPr>
        <w:rPr>
          <w:b/>
        </w:rPr>
      </w:pPr>
    </w:p>
    <w:p w:rsidR="00006ED0" w:rsidRPr="00882755" w:rsidRDefault="00006ED0">
      <w:pPr>
        <w:rPr>
          <w:b/>
        </w:rPr>
      </w:pPr>
      <w:r w:rsidRPr="00882755">
        <w:rPr>
          <w:b/>
        </w:rPr>
        <w:lastRenderedPageBreak/>
        <w:t>Understatement</w:t>
      </w:r>
      <w:r w:rsidR="00656901" w:rsidRPr="00882755">
        <w:rPr>
          <w:b/>
        </w:rPr>
        <w:tab/>
      </w:r>
    </w:p>
    <w:p w:rsidR="00656901" w:rsidRPr="00882755" w:rsidRDefault="00656901">
      <w:pPr>
        <w:rPr>
          <w:i/>
        </w:rPr>
      </w:pPr>
      <w:r w:rsidRPr="00882755">
        <w:t>Euphemism</w:t>
      </w:r>
      <w:r w:rsidR="00E428AC" w:rsidRPr="00882755">
        <w:rPr>
          <w:i/>
        </w:rPr>
        <w:t>: “She was pushing up daisies.”</w:t>
      </w:r>
    </w:p>
    <w:p w:rsidR="00E428AC" w:rsidRPr="00882755" w:rsidRDefault="00E428AC" w:rsidP="00882755">
      <w:pPr>
        <w:ind w:firstLine="720"/>
      </w:pPr>
      <w:r w:rsidRPr="00882755">
        <w:t>Description of understatement:</w:t>
      </w:r>
    </w:p>
    <w:p w:rsidR="00E428AC" w:rsidRPr="00882755" w:rsidRDefault="00E428AC" w:rsidP="00E428AC"/>
    <w:p w:rsidR="00E428AC" w:rsidRPr="00882755" w:rsidRDefault="00E428AC" w:rsidP="00882755">
      <w:pPr>
        <w:ind w:firstLine="720"/>
      </w:pPr>
      <w:r w:rsidRPr="00882755">
        <w:t>Possible purpose of this type of understatement:</w:t>
      </w:r>
    </w:p>
    <w:p w:rsidR="00E428AC" w:rsidRPr="00882755" w:rsidRDefault="00E428AC" w:rsidP="00E428AC"/>
    <w:p w:rsidR="00E428AC" w:rsidRPr="00882755" w:rsidRDefault="00882755" w:rsidP="00882755">
      <w:pPr>
        <w:ind w:firstLine="720"/>
      </w:pPr>
      <w:r>
        <w:t>Another</w:t>
      </w:r>
      <w:r w:rsidR="00E428AC" w:rsidRPr="00882755">
        <w:t xml:space="preserve"> example of a euphemism:</w:t>
      </w:r>
    </w:p>
    <w:p w:rsidR="00E428AC" w:rsidRPr="00882755" w:rsidRDefault="00E428AC"/>
    <w:p w:rsidR="00656901" w:rsidRPr="00882755" w:rsidRDefault="00656901">
      <w:r w:rsidRPr="00882755">
        <w:t>Litotes</w:t>
      </w:r>
      <w:r w:rsidR="00E428AC" w:rsidRPr="00882755">
        <w:t>:</w:t>
      </w:r>
      <w:r w:rsidR="00D3142E" w:rsidRPr="00882755">
        <w:rPr>
          <w:i/>
        </w:rPr>
        <w:t xml:space="preserve"> “He was not unpleasant.”</w:t>
      </w:r>
    </w:p>
    <w:p w:rsidR="00D3142E" w:rsidRPr="00882755" w:rsidRDefault="00E428AC" w:rsidP="00882755">
      <w:pPr>
        <w:ind w:firstLine="720"/>
      </w:pPr>
      <w:r w:rsidRPr="00882755">
        <w:t>Description of understatement:</w:t>
      </w:r>
    </w:p>
    <w:p w:rsidR="00E428AC" w:rsidRPr="00882755" w:rsidRDefault="00E428AC"/>
    <w:p w:rsidR="00E428AC" w:rsidRPr="00882755" w:rsidRDefault="00E428AC" w:rsidP="00882755">
      <w:pPr>
        <w:ind w:firstLine="720"/>
      </w:pPr>
      <w:r w:rsidRPr="00882755">
        <w:t>Possible purpose of this type of understatement:</w:t>
      </w:r>
    </w:p>
    <w:p w:rsidR="00E428AC" w:rsidRPr="00882755" w:rsidRDefault="00E428AC"/>
    <w:p w:rsidR="00E428AC" w:rsidRPr="00882755" w:rsidRDefault="00882755" w:rsidP="00882755">
      <w:pPr>
        <w:ind w:firstLine="720"/>
      </w:pPr>
      <w:r>
        <w:t>Another example of l</w:t>
      </w:r>
      <w:r w:rsidR="00E428AC" w:rsidRPr="00882755">
        <w:t>itotes:</w:t>
      </w:r>
    </w:p>
    <w:p w:rsidR="00006ED0" w:rsidRPr="00882755" w:rsidRDefault="00006ED0"/>
    <w:p w:rsidR="00006ED0" w:rsidRPr="00882755" w:rsidRDefault="00006ED0">
      <w:pPr>
        <w:rPr>
          <w:b/>
        </w:rPr>
      </w:pPr>
      <w:r w:rsidRPr="00882755">
        <w:rPr>
          <w:b/>
        </w:rPr>
        <w:t>In addition, please be aware of the following terms:</w:t>
      </w:r>
    </w:p>
    <w:p w:rsidR="00006ED0" w:rsidRDefault="00006ED0">
      <w:r w:rsidRPr="00882755">
        <w:t>Pun</w:t>
      </w:r>
    </w:p>
    <w:p w:rsidR="002A77B4" w:rsidRDefault="002A77B4">
      <w:r>
        <w:tab/>
        <w:t>Definition</w:t>
      </w:r>
    </w:p>
    <w:p w:rsidR="002A77B4" w:rsidRPr="00882755" w:rsidRDefault="002A77B4">
      <w:r>
        <w:tab/>
        <w:t>Example</w:t>
      </w:r>
    </w:p>
    <w:p w:rsidR="00006ED0" w:rsidRDefault="00006ED0">
      <w:r w:rsidRPr="00882755">
        <w:t>Irony</w:t>
      </w:r>
    </w:p>
    <w:p w:rsidR="002A77B4" w:rsidRDefault="002A77B4">
      <w:r>
        <w:tab/>
        <w:t>Definition</w:t>
      </w:r>
    </w:p>
    <w:p w:rsidR="002A77B4" w:rsidRPr="00882755" w:rsidRDefault="002A77B4">
      <w:r>
        <w:tab/>
        <w:t>Example</w:t>
      </w:r>
    </w:p>
    <w:p w:rsidR="00656901" w:rsidRPr="00882755" w:rsidRDefault="00656901">
      <w:r w:rsidRPr="00882755">
        <w:t>Aphorism</w:t>
      </w:r>
    </w:p>
    <w:p w:rsidR="002A77B4" w:rsidRDefault="002A77B4">
      <w:r>
        <w:tab/>
        <w:t>Definition</w:t>
      </w:r>
    </w:p>
    <w:p w:rsidR="002A77B4" w:rsidRDefault="002A77B4">
      <w:r>
        <w:tab/>
        <w:t>Example</w:t>
      </w:r>
    </w:p>
    <w:p w:rsidR="00656901" w:rsidRDefault="00656901">
      <w:r w:rsidRPr="00882755">
        <w:t>Parallelism</w:t>
      </w:r>
    </w:p>
    <w:p w:rsidR="002A77B4" w:rsidRDefault="002A77B4">
      <w:r>
        <w:tab/>
        <w:t>Definition</w:t>
      </w:r>
    </w:p>
    <w:p w:rsidR="002A77B4" w:rsidRPr="00882755" w:rsidRDefault="002A77B4">
      <w:r>
        <w:tab/>
        <w:t>Example</w:t>
      </w:r>
    </w:p>
    <w:sectPr w:rsidR="002A77B4" w:rsidRPr="008827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01" w:rsidRDefault="00661B01" w:rsidP="00661B01">
      <w:pPr>
        <w:spacing w:after="0" w:line="240" w:lineRule="auto"/>
      </w:pPr>
      <w:r>
        <w:separator/>
      </w:r>
    </w:p>
  </w:endnote>
  <w:endnote w:type="continuationSeparator" w:id="0">
    <w:p w:rsidR="00661B01" w:rsidRDefault="00661B01" w:rsidP="0066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01" w:rsidRDefault="00661B01" w:rsidP="00661B01">
      <w:pPr>
        <w:spacing w:after="0" w:line="240" w:lineRule="auto"/>
      </w:pPr>
      <w:r>
        <w:separator/>
      </w:r>
    </w:p>
  </w:footnote>
  <w:footnote w:type="continuationSeparator" w:id="0">
    <w:p w:rsidR="00661B01" w:rsidRDefault="00661B01" w:rsidP="0066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01" w:rsidRDefault="00661B01">
    <w:pPr>
      <w:pStyle w:val="Header"/>
    </w:pPr>
    <w:r>
      <w:t>AP Language</w:t>
    </w:r>
  </w:p>
  <w:p w:rsidR="00661B01" w:rsidRDefault="00661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D0"/>
    <w:rsid w:val="00006ED0"/>
    <w:rsid w:val="00281C0F"/>
    <w:rsid w:val="002A77B4"/>
    <w:rsid w:val="002E54BC"/>
    <w:rsid w:val="00397867"/>
    <w:rsid w:val="00656901"/>
    <w:rsid w:val="00661B01"/>
    <w:rsid w:val="0073077B"/>
    <w:rsid w:val="00882755"/>
    <w:rsid w:val="00D3142E"/>
    <w:rsid w:val="00E4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A74C1-1271-4B58-8150-DDE2C3B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6ED0"/>
    <w:rPr>
      <w:i/>
      <w:iCs/>
    </w:rPr>
  </w:style>
  <w:style w:type="character" w:styleId="Hyperlink">
    <w:name w:val="Hyperlink"/>
    <w:basedOn w:val="DefaultParagraphFont"/>
    <w:uiPriority w:val="99"/>
    <w:unhideWhenUsed/>
    <w:rsid w:val="006569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01"/>
  </w:style>
  <w:style w:type="paragraph" w:styleId="Footer">
    <w:name w:val="footer"/>
    <w:basedOn w:val="Normal"/>
    <w:link w:val="FooterChar"/>
    <w:uiPriority w:val="99"/>
    <w:unhideWhenUsed/>
    <w:rsid w:val="0066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01"/>
  </w:style>
  <w:style w:type="paragraph" w:styleId="BalloonText">
    <w:name w:val="Balloon Text"/>
    <w:basedOn w:val="Normal"/>
    <w:link w:val="BalloonTextChar"/>
    <w:uiPriority w:val="99"/>
    <w:semiHidden/>
    <w:unhideWhenUsed/>
    <w:rsid w:val="006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FAF0F72B</Template>
  <TotalTime>0</TotalTime>
  <Pages>4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Thompson</dc:creator>
  <cp:keywords/>
  <dc:description/>
  <cp:lastModifiedBy>Mccune, Mariah</cp:lastModifiedBy>
  <cp:revision>2</cp:revision>
  <cp:lastPrinted>2014-10-14T16:10:00Z</cp:lastPrinted>
  <dcterms:created xsi:type="dcterms:W3CDTF">2015-09-23T16:51:00Z</dcterms:created>
  <dcterms:modified xsi:type="dcterms:W3CDTF">2015-09-23T16:51:00Z</dcterms:modified>
</cp:coreProperties>
</file>