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C0" w:rsidRDefault="005555C0" w:rsidP="00555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118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>
        <w:rPr>
          <w:rFonts w:ascii="Times New Roman" w:hAnsi="Times New Roman" w:cs="Times New Roman"/>
          <w:sz w:val="24"/>
          <w:szCs w:val="24"/>
          <w:u w:val="single"/>
        </w:rPr>
        <w:t>Miller’s</w:t>
      </w:r>
      <w:r w:rsidRPr="00B06118">
        <w:rPr>
          <w:rFonts w:ascii="Times New Roman" w:hAnsi="Times New Roman" w:cs="Times New Roman"/>
          <w:sz w:val="24"/>
          <w:szCs w:val="24"/>
          <w:u w:val="single"/>
        </w:rPr>
        <w:t xml:space="preserve"> Prologue/Tale</w:t>
      </w:r>
      <w:r w:rsidRPr="00B06118">
        <w:rPr>
          <w:rFonts w:ascii="Times New Roman" w:hAnsi="Times New Roman" w:cs="Times New Roman"/>
          <w:sz w:val="24"/>
          <w:szCs w:val="24"/>
        </w:rPr>
        <w:t xml:space="preserve"> Reading Guide</w:t>
      </w:r>
    </w:p>
    <w:p w:rsidR="005555C0" w:rsidRPr="0012213C" w:rsidRDefault="005555C0" w:rsidP="005555C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13C">
        <w:rPr>
          <w:rFonts w:ascii="Times New Roman" w:hAnsi="Times New Roman" w:cs="Times New Roman"/>
          <w:i/>
          <w:sz w:val="24"/>
          <w:szCs w:val="24"/>
        </w:rPr>
        <w:t>Please answer in complete sentences unless otherwise stated</w:t>
      </w: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Prologue</w:t>
      </w: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or what is to blame if the miller offends someone with his tale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Why is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case?</w:t>
      </w: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P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reeve offended when the miller gives a summary of his upcoming tale?</w:t>
      </w: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</w:t>
      </w:r>
    </w:p>
    <w:p w:rsidR="005555C0" w:rsidRP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carpenter’s feelings towards his wife.</w:t>
      </w: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P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Describe, in detail, the carpenter’s wife’s dress and appearance.</w:t>
      </w: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P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carpenter’s wife fall in love with Nicholas?</w:t>
      </w: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P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Absalom demonstrate his affection towards the carpenter’s wife?</w:t>
      </w: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P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plan devised by Nicholas and the carpenter’s wife so they can sleep together.</w:t>
      </w: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P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Read the included excerpt from the story of Noah’s ark.  How are these two stories similar?</w:t>
      </w: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Pr="00096471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0964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71">
        <w:rPr>
          <w:rFonts w:ascii="Times New Roman" w:hAnsi="Times New Roman" w:cs="Times New Roman"/>
          <w:sz w:val="24"/>
          <w:szCs w:val="24"/>
        </w:rPr>
        <w:t>What happens the first time Absalom demands a kiss at the carpenter’s wife’s window?</w:t>
      </w: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P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0964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71">
        <w:rPr>
          <w:rFonts w:ascii="Times New Roman" w:hAnsi="Times New Roman" w:cs="Times New Roman"/>
          <w:sz w:val="24"/>
          <w:szCs w:val="24"/>
        </w:rPr>
        <w:t>What happens the first time Absalom demands a kiss at the carpenter’s wife’s window?</w:t>
      </w: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P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096471" w:rsidP="00555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Nicholas’ cries of “water, water” cause the carpenter to cut the ropes keeping his barrel in the tree?</w:t>
      </w: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P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555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towns’ people think of the carpenter at the end of the story?</w:t>
      </w: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Pr="00096471" w:rsidRDefault="00096471" w:rsidP="00096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71" w:rsidRDefault="00096471" w:rsidP="00555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moral of the miller’s tale?</w:t>
      </w: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C0" w:rsidRDefault="005555C0" w:rsidP="0055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3F5" w:rsidRDefault="003263F5">
      <w:r>
        <w:br w:type="page"/>
      </w:r>
    </w:p>
    <w:p w:rsidR="003263F5" w:rsidRPr="003263F5" w:rsidRDefault="003263F5" w:rsidP="003263F5">
      <w:pPr>
        <w:pStyle w:val="subhead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263F5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The Story of Noah</w:t>
      </w:r>
    </w:p>
    <w:p w:rsidR="003263F5" w:rsidRPr="003263F5" w:rsidRDefault="003263F5" w:rsidP="003263F5">
      <w:pPr>
        <w:pStyle w:val="body-hd"/>
        <w:spacing w:line="315" w:lineRule="atLeast"/>
        <w:ind w:firstLine="0"/>
        <w:jc w:val="both"/>
        <w:rPr>
          <w:rStyle w:val="reftext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reftext1"/>
          <w:rFonts w:ascii="Times New Roman" w:hAnsi="Times New Roman" w:cs="Times New Roman"/>
          <w:color w:val="000000" w:themeColor="text1"/>
          <w:sz w:val="24"/>
          <w:szCs w:val="24"/>
        </w:rPr>
        <w:t>Genesis 6:9-6:21</w:t>
      </w:r>
    </w:p>
    <w:p w:rsidR="003263F5" w:rsidRPr="003263F5" w:rsidRDefault="003263F5" w:rsidP="003263F5">
      <w:pPr>
        <w:pStyle w:val="body-hd"/>
        <w:spacing w:line="315" w:lineRule="atLeast"/>
        <w:jc w:val="both"/>
        <w:rPr>
          <w:color w:val="000000" w:themeColor="text1"/>
        </w:rPr>
      </w:pPr>
      <w:hyperlink r:id="rId8" w:history="1">
        <w:r w:rsidRPr="003263F5">
          <w:rPr>
            <w:rStyle w:val="Hyperlink"/>
            <w:b/>
            <w:bCs/>
            <w:color w:val="000000" w:themeColor="text1"/>
          </w:rPr>
          <w:t>9</w:t>
        </w:r>
      </w:hyperlink>
      <w:r w:rsidRPr="003263F5">
        <w:rPr>
          <w:color w:val="000000" w:themeColor="text1"/>
        </w:rPr>
        <w:t xml:space="preserve">This is the account of Noah and his family. Noah was a righteous man, the only blameless person living on earth at the time, and he walked in close fellowship with God. </w:t>
      </w:r>
      <w:hyperlink r:id="rId9" w:history="1">
        <w:r w:rsidRPr="003263F5">
          <w:rPr>
            <w:rStyle w:val="Hyperlink"/>
            <w:b/>
            <w:bCs/>
            <w:color w:val="000000" w:themeColor="text1"/>
          </w:rPr>
          <w:t>10</w:t>
        </w:r>
      </w:hyperlink>
      <w:r w:rsidRPr="003263F5">
        <w:rPr>
          <w:color w:val="000000" w:themeColor="text1"/>
        </w:rPr>
        <w:t>Noah was the father of three sons: Shem, Ham, and Japheth.</w:t>
      </w:r>
    </w:p>
    <w:p w:rsidR="003263F5" w:rsidRPr="003263F5" w:rsidRDefault="003263F5" w:rsidP="003263F5">
      <w:pPr>
        <w:pStyle w:val="body1"/>
        <w:spacing w:line="315" w:lineRule="atLeast"/>
        <w:jc w:val="both"/>
        <w:rPr>
          <w:color w:val="000000" w:themeColor="text1"/>
        </w:rPr>
      </w:pPr>
      <w:hyperlink r:id="rId10" w:history="1">
        <w:r w:rsidRPr="003263F5">
          <w:rPr>
            <w:rStyle w:val="Hyperlink"/>
            <w:b/>
            <w:bCs/>
            <w:color w:val="000000" w:themeColor="text1"/>
          </w:rPr>
          <w:t>11</w:t>
        </w:r>
      </w:hyperlink>
      <w:r w:rsidRPr="003263F5">
        <w:rPr>
          <w:color w:val="000000" w:themeColor="text1"/>
        </w:rPr>
        <w:t xml:space="preserve">Now God saw that the earth had become corrupt and was filled with violence. </w:t>
      </w:r>
      <w:hyperlink r:id="rId11" w:history="1">
        <w:r w:rsidRPr="003263F5">
          <w:rPr>
            <w:rStyle w:val="Hyperlink"/>
            <w:b/>
            <w:bCs/>
            <w:color w:val="000000" w:themeColor="text1"/>
          </w:rPr>
          <w:t>12</w:t>
        </w:r>
      </w:hyperlink>
      <w:r w:rsidRPr="003263F5">
        <w:rPr>
          <w:color w:val="000000" w:themeColor="text1"/>
        </w:rPr>
        <w:t xml:space="preserve">God observed all this corruption in the world, for everyone on earth was corrupt. </w:t>
      </w:r>
      <w:hyperlink r:id="rId12" w:history="1">
        <w:r w:rsidRPr="003263F5">
          <w:rPr>
            <w:rStyle w:val="Hyperlink"/>
            <w:b/>
            <w:bCs/>
            <w:color w:val="000000" w:themeColor="text1"/>
          </w:rPr>
          <w:t>13</w:t>
        </w:r>
      </w:hyperlink>
      <w:r w:rsidRPr="003263F5">
        <w:rPr>
          <w:color w:val="000000" w:themeColor="text1"/>
        </w:rPr>
        <w:t>So God said to Noah, “I have decided to destroy all living creatures, for they have filled the earth with violence. Yes, I will wipe them all out along with the earth!</w:t>
      </w:r>
    </w:p>
    <w:p w:rsidR="003263F5" w:rsidRPr="003263F5" w:rsidRDefault="003263F5" w:rsidP="003263F5">
      <w:pPr>
        <w:pStyle w:val="body1"/>
        <w:spacing w:line="315" w:lineRule="atLeast"/>
        <w:jc w:val="both"/>
        <w:rPr>
          <w:color w:val="000000" w:themeColor="text1"/>
        </w:rPr>
      </w:pPr>
      <w:hyperlink r:id="rId13" w:history="1">
        <w:r w:rsidRPr="003263F5">
          <w:rPr>
            <w:rStyle w:val="Hyperlink"/>
            <w:b/>
            <w:bCs/>
            <w:color w:val="000000" w:themeColor="text1"/>
          </w:rPr>
          <w:t>14</w:t>
        </w:r>
      </w:hyperlink>
      <w:r w:rsidRPr="003263F5">
        <w:rPr>
          <w:color w:val="000000" w:themeColor="text1"/>
        </w:rPr>
        <w:t xml:space="preserve">“Build a large </w:t>
      </w:r>
      <w:proofErr w:type="spellStart"/>
      <w:r w:rsidRPr="003263F5">
        <w:rPr>
          <w:color w:val="000000" w:themeColor="text1"/>
        </w:rPr>
        <w:t>boat</w:t>
      </w:r>
      <w:hyperlink r:id="rId14" w:anchor="footnotesc" w:history="1">
        <w:r w:rsidRPr="003263F5">
          <w:rPr>
            <w:rStyle w:val="Hyperlink"/>
            <w:b/>
            <w:bCs/>
            <w:i/>
            <w:iCs/>
            <w:color w:val="000000" w:themeColor="text1"/>
            <w:vertAlign w:val="superscript"/>
          </w:rPr>
          <w:t>c</w:t>
        </w:r>
        <w:proofErr w:type="spellEnd"/>
      </w:hyperlink>
      <w:r w:rsidRPr="003263F5">
        <w:rPr>
          <w:color w:val="000000" w:themeColor="text1"/>
        </w:rPr>
        <w:t xml:space="preserve"> from cypress </w:t>
      </w:r>
      <w:proofErr w:type="spellStart"/>
      <w:r w:rsidRPr="003263F5">
        <w:rPr>
          <w:color w:val="000000" w:themeColor="text1"/>
        </w:rPr>
        <w:t>wood</w:t>
      </w:r>
      <w:hyperlink r:id="rId15" w:anchor="footnotesd" w:history="1">
        <w:r w:rsidRPr="003263F5">
          <w:rPr>
            <w:rStyle w:val="Hyperlink"/>
            <w:b/>
            <w:bCs/>
            <w:i/>
            <w:iCs/>
            <w:color w:val="000000" w:themeColor="text1"/>
            <w:vertAlign w:val="superscript"/>
          </w:rPr>
          <w:t>d</w:t>
        </w:r>
        <w:proofErr w:type="spellEnd"/>
      </w:hyperlink>
      <w:r w:rsidRPr="003263F5">
        <w:rPr>
          <w:color w:val="000000" w:themeColor="text1"/>
        </w:rPr>
        <w:t xml:space="preserve"> and waterproof it with tar, inside and out. Then construct decks and stalls throughout its interior. </w:t>
      </w:r>
      <w:hyperlink r:id="rId16" w:history="1">
        <w:r w:rsidRPr="003263F5">
          <w:rPr>
            <w:rStyle w:val="Hyperlink"/>
            <w:b/>
            <w:bCs/>
            <w:color w:val="000000" w:themeColor="text1"/>
          </w:rPr>
          <w:t>15</w:t>
        </w:r>
      </w:hyperlink>
      <w:r w:rsidRPr="003263F5">
        <w:rPr>
          <w:color w:val="000000" w:themeColor="text1"/>
        </w:rPr>
        <w:t xml:space="preserve">Make the boat 450 feet long, 75 feet wide, and 45 feet </w:t>
      </w:r>
      <w:proofErr w:type="spellStart"/>
      <w:r w:rsidRPr="003263F5">
        <w:rPr>
          <w:color w:val="000000" w:themeColor="text1"/>
        </w:rPr>
        <w:t>high.</w:t>
      </w:r>
      <w:hyperlink r:id="rId17" w:anchor="footnotese" w:history="1">
        <w:proofErr w:type="gramStart"/>
        <w:r w:rsidRPr="003263F5">
          <w:rPr>
            <w:rStyle w:val="Hyperlink"/>
            <w:b/>
            <w:bCs/>
            <w:i/>
            <w:iCs/>
            <w:color w:val="000000" w:themeColor="text1"/>
            <w:vertAlign w:val="superscript"/>
          </w:rPr>
          <w:t>e</w:t>
        </w:r>
        <w:proofErr w:type="spellEnd"/>
        <w:proofErr w:type="gramEnd"/>
      </w:hyperlink>
      <w:r w:rsidRPr="003263F5">
        <w:rPr>
          <w:color w:val="000000" w:themeColor="text1"/>
        </w:rPr>
        <w:t xml:space="preserve"> </w:t>
      </w:r>
      <w:hyperlink r:id="rId18" w:history="1">
        <w:r w:rsidRPr="003263F5">
          <w:rPr>
            <w:rStyle w:val="Hyperlink"/>
            <w:b/>
            <w:bCs/>
            <w:color w:val="000000" w:themeColor="text1"/>
          </w:rPr>
          <w:t>16</w:t>
        </w:r>
      </w:hyperlink>
      <w:r w:rsidRPr="003263F5">
        <w:rPr>
          <w:color w:val="000000" w:themeColor="text1"/>
        </w:rPr>
        <w:t xml:space="preserve">Leave an 18-inch </w:t>
      </w:r>
      <w:proofErr w:type="spellStart"/>
      <w:r w:rsidRPr="003263F5">
        <w:rPr>
          <w:color w:val="000000" w:themeColor="text1"/>
        </w:rPr>
        <w:t>opening</w:t>
      </w:r>
      <w:hyperlink r:id="rId19" w:anchor="footnotesf" w:history="1">
        <w:r w:rsidRPr="003263F5">
          <w:rPr>
            <w:rStyle w:val="Hyperlink"/>
            <w:b/>
            <w:bCs/>
            <w:i/>
            <w:iCs/>
            <w:color w:val="000000" w:themeColor="text1"/>
            <w:vertAlign w:val="superscript"/>
          </w:rPr>
          <w:t>f</w:t>
        </w:r>
        <w:proofErr w:type="spellEnd"/>
      </w:hyperlink>
      <w:r w:rsidRPr="003263F5">
        <w:rPr>
          <w:color w:val="000000" w:themeColor="text1"/>
        </w:rPr>
        <w:t xml:space="preserve"> below the roof all the way around the boat. Put the door on the side, and build three decks inside the boat—lower, middle, and upper.</w:t>
      </w:r>
    </w:p>
    <w:p w:rsidR="003263F5" w:rsidRPr="003263F5" w:rsidRDefault="003263F5" w:rsidP="003263F5">
      <w:pPr>
        <w:pStyle w:val="body1"/>
        <w:spacing w:line="315" w:lineRule="atLeast"/>
        <w:jc w:val="both"/>
        <w:rPr>
          <w:color w:val="000000" w:themeColor="text1"/>
        </w:rPr>
      </w:pPr>
      <w:hyperlink r:id="rId20" w:history="1">
        <w:r w:rsidRPr="003263F5">
          <w:rPr>
            <w:rStyle w:val="Hyperlink"/>
            <w:b/>
            <w:bCs/>
            <w:color w:val="000000" w:themeColor="text1"/>
          </w:rPr>
          <w:t>17</w:t>
        </w:r>
      </w:hyperlink>
      <w:r w:rsidRPr="003263F5">
        <w:rPr>
          <w:color w:val="000000" w:themeColor="text1"/>
        </w:rPr>
        <w:t xml:space="preserve">“Look! I am about to cover the earth with a flood that will destroy every living thing that breathes. Everything on earth will die. </w:t>
      </w:r>
      <w:hyperlink r:id="rId21" w:history="1">
        <w:r w:rsidRPr="003263F5">
          <w:rPr>
            <w:rStyle w:val="Hyperlink"/>
            <w:b/>
            <w:bCs/>
            <w:color w:val="000000" w:themeColor="text1"/>
          </w:rPr>
          <w:t>18</w:t>
        </w:r>
      </w:hyperlink>
      <w:r w:rsidRPr="003263F5">
        <w:rPr>
          <w:color w:val="000000" w:themeColor="text1"/>
        </w:rPr>
        <w:t xml:space="preserve">But I will confirm my covenant with you. So enter the boat—you and your wife and your sons and their wives. </w:t>
      </w:r>
      <w:hyperlink r:id="rId22" w:history="1">
        <w:r w:rsidRPr="003263F5">
          <w:rPr>
            <w:rStyle w:val="Hyperlink"/>
            <w:b/>
            <w:bCs/>
            <w:color w:val="000000" w:themeColor="text1"/>
          </w:rPr>
          <w:t>19</w:t>
        </w:r>
      </w:hyperlink>
      <w:r w:rsidRPr="003263F5">
        <w:rPr>
          <w:color w:val="000000" w:themeColor="text1"/>
        </w:rPr>
        <w:t xml:space="preserve">Bring a pair of every kind of animal—a male and a female—into the boat with you to keep them alive during the flood. </w:t>
      </w:r>
      <w:hyperlink r:id="rId23" w:history="1">
        <w:r w:rsidRPr="003263F5">
          <w:rPr>
            <w:rStyle w:val="Hyperlink"/>
            <w:b/>
            <w:bCs/>
            <w:color w:val="000000" w:themeColor="text1"/>
          </w:rPr>
          <w:t>20</w:t>
        </w:r>
      </w:hyperlink>
      <w:r w:rsidRPr="003263F5">
        <w:rPr>
          <w:color w:val="000000" w:themeColor="text1"/>
        </w:rPr>
        <w:t xml:space="preserve">Pairs of every kind of bird, and every kind of animal, and every kind of small animal that scurries along the ground, will come to you to be kept alive. </w:t>
      </w:r>
      <w:hyperlink r:id="rId24" w:history="1">
        <w:r w:rsidRPr="003263F5">
          <w:rPr>
            <w:rStyle w:val="Hyperlink"/>
            <w:b/>
            <w:bCs/>
            <w:color w:val="000000" w:themeColor="text1"/>
          </w:rPr>
          <w:t>21</w:t>
        </w:r>
      </w:hyperlink>
      <w:proofErr w:type="gramStart"/>
      <w:r w:rsidRPr="003263F5">
        <w:rPr>
          <w:color w:val="000000" w:themeColor="text1"/>
        </w:rPr>
        <w:t>And</w:t>
      </w:r>
      <w:proofErr w:type="gramEnd"/>
      <w:r w:rsidRPr="003263F5">
        <w:rPr>
          <w:color w:val="000000" w:themeColor="text1"/>
        </w:rPr>
        <w:t xml:space="preserve"> be sure to take on board enough food for your family and for all the animals.”</w:t>
      </w:r>
    </w:p>
    <w:p w:rsidR="00C32FC2" w:rsidRDefault="00C32FC2">
      <w:bookmarkStart w:id="0" w:name="_GoBack"/>
      <w:bookmarkEnd w:id="0"/>
    </w:p>
    <w:sectPr w:rsidR="00C32FC2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C0" w:rsidRDefault="005555C0" w:rsidP="005555C0">
      <w:pPr>
        <w:spacing w:after="0" w:line="240" w:lineRule="auto"/>
      </w:pPr>
      <w:r>
        <w:separator/>
      </w:r>
    </w:p>
  </w:endnote>
  <w:endnote w:type="continuationSeparator" w:id="0">
    <w:p w:rsidR="005555C0" w:rsidRDefault="005555C0" w:rsidP="005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C0" w:rsidRDefault="005555C0" w:rsidP="005555C0">
      <w:pPr>
        <w:spacing w:after="0" w:line="240" w:lineRule="auto"/>
      </w:pPr>
      <w:r>
        <w:separator/>
      </w:r>
    </w:p>
  </w:footnote>
  <w:footnote w:type="continuationSeparator" w:id="0">
    <w:p w:rsidR="005555C0" w:rsidRDefault="005555C0" w:rsidP="005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0" w:rsidRPr="005555C0" w:rsidRDefault="005555C0">
    <w:pPr>
      <w:pStyle w:val="Header"/>
      <w:rPr>
        <w:rFonts w:ascii="Times New Roman" w:hAnsi="Times New Roman" w:cs="Times New Roman"/>
        <w:sz w:val="24"/>
        <w:szCs w:val="24"/>
      </w:rPr>
    </w:pPr>
    <w:r w:rsidRPr="005555C0">
      <w:rPr>
        <w:rFonts w:ascii="Times New Roman" w:hAnsi="Times New Roman" w:cs="Times New Roman"/>
        <w:sz w:val="24"/>
        <w:szCs w:val="24"/>
      </w:rPr>
      <w:t>Name _______________________</w:t>
    </w:r>
  </w:p>
  <w:p w:rsidR="005555C0" w:rsidRDefault="00555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2D48"/>
    <w:multiLevelType w:val="hybridMultilevel"/>
    <w:tmpl w:val="4E14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0416"/>
    <w:multiLevelType w:val="hybridMultilevel"/>
    <w:tmpl w:val="8B14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C0"/>
    <w:rsid w:val="00096471"/>
    <w:rsid w:val="003263F5"/>
    <w:rsid w:val="005555C0"/>
    <w:rsid w:val="00C32FC2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C0"/>
  </w:style>
  <w:style w:type="paragraph" w:styleId="Footer">
    <w:name w:val="footer"/>
    <w:basedOn w:val="Normal"/>
    <w:link w:val="FooterChar"/>
    <w:uiPriority w:val="99"/>
    <w:unhideWhenUsed/>
    <w:rsid w:val="0055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C0"/>
  </w:style>
  <w:style w:type="paragraph" w:styleId="BalloonText">
    <w:name w:val="Balloon Text"/>
    <w:basedOn w:val="Normal"/>
    <w:link w:val="BalloonTextChar"/>
    <w:uiPriority w:val="99"/>
    <w:semiHidden/>
    <w:unhideWhenUsed/>
    <w:rsid w:val="005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C0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Normal"/>
    <w:rsid w:val="003263F5"/>
    <w:pPr>
      <w:spacing w:before="180" w:after="180" w:line="315" w:lineRule="atLeast"/>
    </w:pPr>
    <w:rPr>
      <w:rFonts w:ascii="Arial" w:eastAsia="Times New Roman" w:hAnsi="Arial" w:cs="Arial"/>
      <w:b/>
      <w:bCs/>
      <w:i/>
      <w:iCs/>
      <w:color w:val="001320"/>
      <w:sz w:val="23"/>
      <w:szCs w:val="23"/>
    </w:rPr>
  </w:style>
  <w:style w:type="paragraph" w:customStyle="1" w:styleId="body-hd">
    <w:name w:val="body-hd"/>
    <w:basedOn w:val="Normal"/>
    <w:rsid w:val="003263F5"/>
    <w:pPr>
      <w:spacing w:before="180" w:after="9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1"/>
    <w:basedOn w:val="Normal"/>
    <w:rsid w:val="003263F5"/>
    <w:pPr>
      <w:spacing w:before="180" w:after="18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1">
    <w:name w:val="reftext1"/>
    <w:basedOn w:val="DefaultParagraphFont"/>
    <w:rsid w:val="003263F5"/>
    <w:rPr>
      <w:rFonts w:ascii="Arial" w:hAnsi="Arial" w:cs="Arial" w:hint="default"/>
      <w:color w:val="00132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3263F5"/>
    <w:rPr>
      <w:color w:val="0000FF"/>
      <w:u w:val="single"/>
    </w:rPr>
  </w:style>
  <w:style w:type="character" w:customStyle="1" w:styleId="nltfootnote1">
    <w:name w:val="nltfootnote1"/>
    <w:basedOn w:val="DefaultParagraphFont"/>
    <w:rsid w:val="003263F5"/>
    <w:rPr>
      <w:rFonts w:ascii="Arial" w:hAnsi="Arial" w:cs="Arial" w:hint="default"/>
      <w:b/>
      <w:bCs/>
      <w:i/>
      <w:iCs/>
      <w:strike w:val="0"/>
      <w:dstrike w:val="0"/>
      <w:color w:val="0066AA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C0"/>
  </w:style>
  <w:style w:type="paragraph" w:styleId="Footer">
    <w:name w:val="footer"/>
    <w:basedOn w:val="Normal"/>
    <w:link w:val="FooterChar"/>
    <w:uiPriority w:val="99"/>
    <w:unhideWhenUsed/>
    <w:rsid w:val="0055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C0"/>
  </w:style>
  <w:style w:type="paragraph" w:styleId="BalloonText">
    <w:name w:val="Balloon Text"/>
    <w:basedOn w:val="Normal"/>
    <w:link w:val="BalloonTextChar"/>
    <w:uiPriority w:val="99"/>
    <w:semiHidden/>
    <w:unhideWhenUsed/>
    <w:rsid w:val="005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C0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Normal"/>
    <w:rsid w:val="003263F5"/>
    <w:pPr>
      <w:spacing w:before="180" w:after="180" w:line="315" w:lineRule="atLeast"/>
    </w:pPr>
    <w:rPr>
      <w:rFonts w:ascii="Arial" w:eastAsia="Times New Roman" w:hAnsi="Arial" w:cs="Arial"/>
      <w:b/>
      <w:bCs/>
      <w:i/>
      <w:iCs/>
      <w:color w:val="001320"/>
      <w:sz w:val="23"/>
      <w:szCs w:val="23"/>
    </w:rPr>
  </w:style>
  <w:style w:type="paragraph" w:customStyle="1" w:styleId="body-hd">
    <w:name w:val="body-hd"/>
    <w:basedOn w:val="Normal"/>
    <w:rsid w:val="003263F5"/>
    <w:pPr>
      <w:spacing w:before="180" w:after="9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1"/>
    <w:basedOn w:val="Normal"/>
    <w:rsid w:val="003263F5"/>
    <w:pPr>
      <w:spacing w:before="180" w:after="18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1">
    <w:name w:val="reftext1"/>
    <w:basedOn w:val="DefaultParagraphFont"/>
    <w:rsid w:val="003263F5"/>
    <w:rPr>
      <w:rFonts w:ascii="Arial" w:hAnsi="Arial" w:cs="Arial" w:hint="default"/>
      <w:color w:val="00132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3263F5"/>
    <w:rPr>
      <w:color w:val="0000FF"/>
      <w:u w:val="single"/>
    </w:rPr>
  </w:style>
  <w:style w:type="character" w:customStyle="1" w:styleId="nltfootnote1">
    <w:name w:val="nltfootnote1"/>
    <w:basedOn w:val="DefaultParagraphFont"/>
    <w:rsid w:val="003263F5"/>
    <w:rPr>
      <w:rFonts w:ascii="Arial" w:hAnsi="Arial" w:cs="Arial" w:hint="default"/>
      <w:b/>
      <w:bCs/>
      <w:i/>
      <w:iCs/>
      <w:strike w:val="0"/>
      <w:dstrike w:val="0"/>
      <w:color w:val="0066A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cc/genesis/6-9.htm" TargetMode="External"/><Relationship Id="rId13" Type="http://schemas.openxmlformats.org/officeDocument/2006/relationships/hyperlink" Target="http://bible.cc/genesis/6-14.htm" TargetMode="External"/><Relationship Id="rId18" Type="http://schemas.openxmlformats.org/officeDocument/2006/relationships/hyperlink" Target="http://bible.cc/genesis/6-16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ible.cc/genesis/6-1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e.cc/genesis/6-13.htm" TargetMode="External"/><Relationship Id="rId17" Type="http://schemas.openxmlformats.org/officeDocument/2006/relationships/hyperlink" Target="http://nlt.scripturetext.com/genesis/6.ht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e.cc/genesis/6-15.htm" TargetMode="External"/><Relationship Id="rId20" Type="http://schemas.openxmlformats.org/officeDocument/2006/relationships/hyperlink" Target="http://bible.cc/genesis/6-17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e.cc/genesis/6-12.htm" TargetMode="External"/><Relationship Id="rId24" Type="http://schemas.openxmlformats.org/officeDocument/2006/relationships/hyperlink" Target="http://bible.cc/genesis/6-2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t.scripturetext.com/genesis/6.htm" TargetMode="External"/><Relationship Id="rId23" Type="http://schemas.openxmlformats.org/officeDocument/2006/relationships/hyperlink" Target="http://bible.cc/genesis/6-20.htm" TargetMode="External"/><Relationship Id="rId10" Type="http://schemas.openxmlformats.org/officeDocument/2006/relationships/hyperlink" Target="http://bible.cc/genesis/6-11.htm" TargetMode="External"/><Relationship Id="rId19" Type="http://schemas.openxmlformats.org/officeDocument/2006/relationships/hyperlink" Target="http://nlt.scripturetext.com/genesis/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.cc/genesis/6-10.htm" TargetMode="External"/><Relationship Id="rId14" Type="http://schemas.openxmlformats.org/officeDocument/2006/relationships/hyperlink" Target="http://nlt.scripturetext.com/genesis/6.htm" TargetMode="External"/><Relationship Id="rId22" Type="http://schemas.openxmlformats.org/officeDocument/2006/relationships/hyperlink" Target="http://bible.cc/genesis/6-19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2</cp:revision>
  <dcterms:created xsi:type="dcterms:W3CDTF">2013-01-13T17:18:00Z</dcterms:created>
  <dcterms:modified xsi:type="dcterms:W3CDTF">2013-01-13T17:36:00Z</dcterms:modified>
</cp:coreProperties>
</file>